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CD1B9" w14:textId="77777777" w:rsidR="00153D99" w:rsidRPr="00B32549" w:rsidRDefault="001D6F6A" w:rsidP="004B44C9">
      <w:pPr>
        <w:pStyle w:val="Title"/>
        <w:pBdr>
          <w:bottom w:val="single" w:sz="12" w:space="1" w:color="auto"/>
        </w:pBdr>
        <w:spacing w:line="264" w:lineRule="auto"/>
        <w:jc w:val="left"/>
        <w:rPr>
          <w:rFonts w:ascii="Calibri" w:hAnsi="Calibri"/>
          <w:b/>
          <w:szCs w:val="28"/>
          <w:lang w:val="fr-FR"/>
        </w:rPr>
      </w:pPr>
      <w:r w:rsidRPr="00B32549">
        <w:rPr>
          <w:rFonts w:ascii="Calibri" w:hAnsi="Calibri"/>
          <w:b/>
          <w:lang w:val="fr-FR"/>
        </w:rPr>
        <w:t>II.</w:t>
      </w:r>
      <w:r w:rsidR="00153D99" w:rsidRPr="00B32549">
        <w:rPr>
          <w:rFonts w:ascii="Calibri" w:hAnsi="Calibri"/>
          <w:b/>
          <w:lang w:val="fr-FR"/>
        </w:rPr>
        <w:tab/>
      </w:r>
      <w:r w:rsidR="00991E2B" w:rsidRPr="00B32549">
        <w:rPr>
          <w:rFonts w:ascii="Calibri" w:hAnsi="Calibri"/>
          <w:b/>
          <w:szCs w:val="28"/>
          <w:lang w:val="fr-FR"/>
        </w:rPr>
        <w:t>Mé</w:t>
      </w:r>
      <w:r w:rsidR="00153D99" w:rsidRPr="00B32549">
        <w:rPr>
          <w:rFonts w:ascii="Calibri" w:hAnsi="Calibri"/>
          <w:b/>
          <w:szCs w:val="28"/>
          <w:lang w:val="fr-FR"/>
        </w:rPr>
        <w:t>thodolog</w:t>
      </w:r>
      <w:r w:rsidR="00991E2B" w:rsidRPr="00B32549">
        <w:rPr>
          <w:rFonts w:ascii="Calibri" w:hAnsi="Calibri"/>
          <w:b/>
          <w:szCs w:val="28"/>
          <w:lang w:val="fr-FR"/>
        </w:rPr>
        <w:t>ie</w:t>
      </w:r>
      <w:r w:rsidR="00B32549" w:rsidRPr="00B32549">
        <w:rPr>
          <w:rFonts w:ascii="Calibri" w:hAnsi="Calibri"/>
          <w:b/>
          <w:szCs w:val="28"/>
          <w:lang w:val="fr-FR"/>
        </w:rPr>
        <w:t xml:space="preserve"> d’échantillonnage et d’enqu</w:t>
      </w:r>
      <w:r w:rsidR="00B32549">
        <w:rPr>
          <w:rFonts w:ascii="Calibri" w:hAnsi="Calibri"/>
          <w:b/>
          <w:szCs w:val="28"/>
          <w:lang w:val="fr-FR"/>
        </w:rPr>
        <w:t>ête</w:t>
      </w:r>
    </w:p>
    <w:p w14:paraId="6E964B98" w14:textId="77777777" w:rsidR="00153D99" w:rsidRPr="00B32549" w:rsidRDefault="00153D99" w:rsidP="004B44C9">
      <w:pPr>
        <w:pStyle w:val="Title"/>
        <w:spacing w:line="264" w:lineRule="auto"/>
        <w:jc w:val="left"/>
        <w:rPr>
          <w:rFonts w:ascii="Calibri" w:hAnsi="Calibri"/>
          <w:b/>
          <w:sz w:val="22"/>
          <w:szCs w:val="28"/>
          <w:lang w:val="fr-FR"/>
        </w:rPr>
      </w:pPr>
    </w:p>
    <w:p w14:paraId="16DEF890" w14:textId="77777777" w:rsidR="00810A4C" w:rsidRPr="00C12900" w:rsidRDefault="00810A4C" w:rsidP="00810A4C">
      <w:pPr>
        <w:pStyle w:val="Heading2"/>
        <w:spacing w:before="0" w:after="0"/>
        <w:rPr>
          <w:rStyle w:val="2H"/>
          <w:rFonts w:ascii="Calibri" w:hAnsi="Calibri"/>
          <w:b/>
          <w:bCs w:val="0"/>
          <w:i w:val="0"/>
          <w:iCs w:val="0"/>
          <w:szCs w:val="24"/>
          <w:lang w:val="fr-FR"/>
        </w:rPr>
      </w:pPr>
      <w:r w:rsidRPr="00C12900">
        <w:rPr>
          <w:rStyle w:val="2H"/>
          <w:rFonts w:ascii="Calibri" w:hAnsi="Calibri"/>
          <w:b/>
          <w:bCs w:val="0"/>
          <w:i w:val="0"/>
          <w:iCs w:val="0"/>
          <w:szCs w:val="24"/>
          <w:lang w:val="fr-FR"/>
        </w:rPr>
        <w:t>Plan de sondage</w:t>
      </w:r>
    </w:p>
    <w:p w14:paraId="02F266FC" w14:textId="77777777" w:rsidR="00C45297" w:rsidRPr="00C12900" w:rsidRDefault="00C45297" w:rsidP="00C45297">
      <w:pPr>
        <w:jc w:val="both"/>
        <w:rPr>
          <w:lang w:val="fr-FR"/>
        </w:rPr>
      </w:pPr>
    </w:p>
    <w:p w14:paraId="28658DA4" w14:textId="77777777" w:rsidR="00360730" w:rsidRDefault="00C45297" w:rsidP="00E95DE8">
      <w:pPr>
        <w:jc w:val="both"/>
        <w:rPr>
          <w:rFonts w:ascii="Calibri" w:hAnsi="Calibri"/>
          <w:szCs w:val="22"/>
          <w:lang w:val="fr-FR"/>
        </w:rPr>
      </w:pPr>
      <w:r>
        <w:rPr>
          <w:rFonts w:ascii="Calibri" w:hAnsi="Calibri"/>
          <w:szCs w:val="22"/>
          <w:lang w:val="fr-FR"/>
        </w:rPr>
        <w:t xml:space="preserve">L’échantillon </w:t>
      </w:r>
      <w:r w:rsidR="00345494">
        <w:rPr>
          <w:rFonts w:ascii="Calibri" w:hAnsi="Calibri"/>
          <w:szCs w:val="22"/>
          <w:lang w:val="fr-FR"/>
        </w:rPr>
        <w:t>de</w:t>
      </w:r>
      <w:r>
        <w:rPr>
          <w:rFonts w:ascii="Calibri" w:hAnsi="Calibri"/>
          <w:szCs w:val="22"/>
          <w:lang w:val="fr-FR"/>
        </w:rPr>
        <w:t xml:space="preserve"> l’</w:t>
      </w:r>
      <w:r w:rsidR="00891B05">
        <w:rPr>
          <w:rFonts w:ascii="Calibri" w:hAnsi="Calibri"/>
          <w:szCs w:val="22"/>
          <w:lang w:val="fr-FR"/>
        </w:rPr>
        <w:t>e</w:t>
      </w:r>
      <w:r>
        <w:rPr>
          <w:rFonts w:ascii="Calibri" w:hAnsi="Calibri"/>
          <w:szCs w:val="22"/>
          <w:lang w:val="fr-FR"/>
        </w:rPr>
        <w:t xml:space="preserve">nquête </w:t>
      </w:r>
      <w:r w:rsidR="0043480E">
        <w:rPr>
          <w:rFonts w:ascii="Calibri" w:hAnsi="Calibri"/>
          <w:szCs w:val="22"/>
          <w:lang w:val="fr-FR"/>
        </w:rPr>
        <w:t>MICS</w:t>
      </w:r>
      <w:r w:rsidRPr="00140A7F">
        <w:rPr>
          <w:rFonts w:ascii="Calibri" w:hAnsi="Calibri"/>
          <w:szCs w:val="22"/>
          <w:lang w:val="fr-FR"/>
        </w:rPr>
        <w:t xml:space="preserve"> </w:t>
      </w:r>
      <w:r w:rsidR="00345494" w:rsidRPr="0049131E">
        <w:rPr>
          <w:rFonts w:ascii="Calibri" w:hAnsi="Calibri"/>
          <w:szCs w:val="22"/>
          <w:lang w:val="fr-FR"/>
        </w:rPr>
        <w:t>Bénin</w:t>
      </w:r>
      <w:r w:rsidRPr="0049131E">
        <w:rPr>
          <w:rFonts w:ascii="Calibri" w:hAnsi="Calibri"/>
          <w:szCs w:val="22"/>
          <w:lang w:val="fr-FR"/>
        </w:rPr>
        <w:t xml:space="preserve"> </w:t>
      </w:r>
      <w:r>
        <w:rPr>
          <w:rFonts w:ascii="Calibri" w:hAnsi="Calibri"/>
          <w:szCs w:val="22"/>
          <w:lang w:val="fr-FR"/>
        </w:rPr>
        <w:t xml:space="preserve">a été conçu </w:t>
      </w:r>
      <w:r w:rsidRPr="00425B04">
        <w:rPr>
          <w:rFonts w:ascii="Calibri" w:hAnsi="Calibri"/>
          <w:szCs w:val="22"/>
          <w:lang w:val="fr-FR"/>
        </w:rPr>
        <w:t xml:space="preserve">pour </w:t>
      </w:r>
      <w:r w:rsidR="00A95E90">
        <w:rPr>
          <w:rFonts w:ascii="Calibri" w:hAnsi="Calibri"/>
          <w:szCs w:val="22"/>
          <w:lang w:val="fr-FR"/>
        </w:rPr>
        <w:t>permettre d’</w:t>
      </w:r>
      <w:r w:rsidR="00345494">
        <w:rPr>
          <w:rFonts w:ascii="Calibri" w:hAnsi="Calibri"/>
          <w:szCs w:val="22"/>
          <w:lang w:val="fr-FR"/>
        </w:rPr>
        <w:t xml:space="preserve">estimer </w:t>
      </w:r>
      <w:r w:rsidRPr="00425B04">
        <w:rPr>
          <w:rFonts w:ascii="Calibri" w:hAnsi="Calibri"/>
          <w:szCs w:val="22"/>
          <w:lang w:val="fr-FR"/>
        </w:rPr>
        <w:t>un grand nombre d’indicateur</w:t>
      </w:r>
      <w:r>
        <w:rPr>
          <w:rFonts w:ascii="Calibri" w:hAnsi="Calibri"/>
          <w:szCs w:val="22"/>
          <w:lang w:val="fr-FR"/>
        </w:rPr>
        <w:t>s</w:t>
      </w:r>
      <w:r w:rsidRPr="00425B04">
        <w:rPr>
          <w:rFonts w:ascii="Calibri" w:hAnsi="Calibri"/>
          <w:szCs w:val="22"/>
          <w:lang w:val="fr-FR"/>
        </w:rPr>
        <w:t xml:space="preserve"> sur la situation des enfants et des femmes</w:t>
      </w:r>
      <w:r>
        <w:rPr>
          <w:rFonts w:ascii="Calibri" w:hAnsi="Calibri"/>
          <w:szCs w:val="22"/>
          <w:lang w:val="fr-FR"/>
        </w:rPr>
        <w:t xml:space="preserve"> </w:t>
      </w:r>
      <w:r w:rsidR="004951C1">
        <w:rPr>
          <w:rFonts w:ascii="Calibri" w:hAnsi="Calibri"/>
          <w:szCs w:val="22"/>
          <w:lang w:val="fr-FR"/>
        </w:rPr>
        <w:t>au niveau national, en milieu urbain et rura</w:t>
      </w:r>
      <w:r w:rsidR="00EC75CB">
        <w:rPr>
          <w:rFonts w:ascii="Calibri" w:hAnsi="Calibri"/>
          <w:szCs w:val="22"/>
          <w:lang w:val="fr-FR"/>
        </w:rPr>
        <w:t xml:space="preserve">l et dans les 12 départements </w:t>
      </w:r>
      <w:r w:rsidR="004951C1">
        <w:rPr>
          <w:rFonts w:ascii="Calibri" w:hAnsi="Calibri"/>
          <w:szCs w:val="22"/>
          <w:lang w:val="fr-FR"/>
        </w:rPr>
        <w:t>du pays</w:t>
      </w:r>
      <w:r w:rsidR="00EC75CB">
        <w:rPr>
          <w:rFonts w:ascii="Calibri" w:hAnsi="Calibri"/>
          <w:szCs w:val="22"/>
          <w:lang w:val="fr-FR"/>
        </w:rPr>
        <w:t xml:space="preserve"> </w:t>
      </w:r>
      <w:r w:rsidR="00EC75CB" w:rsidRPr="00EC75CB">
        <w:rPr>
          <w:rFonts w:ascii="Calibri" w:hAnsi="Calibri"/>
          <w:szCs w:val="22"/>
          <w:lang w:val="fr-FR"/>
        </w:rPr>
        <w:t xml:space="preserve">(Alibori, </w:t>
      </w:r>
      <w:proofErr w:type="spellStart"/>
      <w:r w:rsidR="00EC75CB" w:rsidRPr="00EC75CB">
        <w:rPr>
          <w:rFonts w:ascii="Calibri" w:hAnsi="Calibri"/>
          <w:szCs w:val="22"/>
          <w:lang w:val="fr-FR"/>
        </w:rPr>
        <w:t>Atacora</w:t>
      </w:r>
      <w:proofErr w:type="spellEnd"/>
      <w:r w:rsidR="00EC75CB" w:rsidRPr="00EC75CB">
        <w:rPr>
          <w:rFonts w:ascii="Calibri" w:hAnsi="Calibri"/>
          <w:szCs w:val="22"/>
          <w:lang w:val="fr-FR"/>
        </w:rPr>
        <w:t xml:space="preserve">, Atlantique, </w:t>
      </w:r>
      <w:proofErr w:type="spellStart"/>
      <w:r w:rsidR="00EC75CB" w:rsidRPr="00EC75CB">
        <w:rPr>
          <w:rFonts w:ascii="Calibri" w:hAnsi="Calibri"/>
          <w:szCs w:val="22"/>
          <w:lang w:val="fr-FR"/>
        </w:rPr>
        <w:t>Borgou</w:t>
      </w:r>
      <w:proofErr w:type="spellEnd"/>
      <w:r w:rsidR="00EC75CB" w:rsidRPr="00EC75CB">
        <w:rPr>
          <w:rFonts w:ascii="Calibri" w:hAnsi="Calibri"/>
          <w:szCs w:val="22"/>
          <w:lang w:val="fr-FR"/>
        </w:rPr>
        <w:t xml:space="preserve">, Collines, </w:t>
      </w:r>
      <w:proofErr w:type="spellStart"/>
      <w:r w:rsidR="00EC75CB" w:rsidRPr="00EC75CB">
        <w:rPr>
          <w:rFonts w:ascii="Calibri" w:hAnsi="Calibri"/>
          <w:szCs w:val="22"/>
          <w:lang w:val="fr-FR"/>
        </w:rPr>
        <w:t>Couffo</w:t>
      </w:r>
      <w:proofErr w:type="spellEnd"/>
      <w:r w:rsidR="00EC75CB" w:rsidRPr="00EC75CB">
        <w:rPr>
          <w:rFonts w:ascii="Calibri" w:hAnsi="Calibri"/>
          <w:szCs w:val="22"/>
          <w:lang w:val="fr-FR"/>
        </w:rPr>
        <w:t xml:space="preserve">, </w:t>
      </w:r>
      <w:proofErr w:type="spellStart"/>
      <w:r w:rsidR="00EC75CB" w:rsidRPr="00EC75CB">
        <w:rPr>
          <w:rFonts w:ascii="Calibri" w:hAnsi="Calibri"/>
          <w:szCs w:val="22"/>
          <w:lang w:val="fr-FR"/>
        </w:rPr>
        <w:t>Donga</w:t>
      </w:r>
      <w:proofErr w:type="spellEnd"/>
      <w:r w:rsidR="00EC75CB" w:rsidRPr="00EC75CB">
        <w:rPr>
          <w:rFonts w:ascii="Calibri" w:hAnsi="Calibri"/>
          <w:szCs w:val="22"/>
          <w:lang w:val="fr-FR"/>
        </w:rPr>
        <w:t>, Littoral, Mono, Ouémé, Plateau et Zou)</w:t>
      </w:r>
      <w:r w:rsidR="004951C1">
        <w:rPr>
          <w:rFonts w:ascii="Calibri" w:hAnsi="Calibri"/>
          <w:szCs w:val="22"/>
          <w:lang w:val="fr-FR"/>
        </w:rPr>
        <w:t xml:space="preserve">. </w:t>
      </w:r>
      <w:r w:rsidR="003F1EB9">
        <w:rPr>
          <w:rFonts w:ascii="Calibri" w:hAnsi="Calibri"/>
          <w:szCs w:val="22"/>
          <w:lang w:val="fr-FR"/>
        </w:rPr>
        <w:t>Il est basé sur un sondage par grappes stratifié à deux degrés. Au premier degré, 727 grappes ont été tirées</w:t>
      </w:r>
      <w:r w:rsidR="00792A66">
        <w:rPr>
          <w:rFonts w:ascii="Calibri" w:hAnsi="Calibri"/>
          <w:szCs w:val="22"/>
          <w:lang w:val="fr-FR"/>
        </w:rPr>
        <w:t xml:space="preserve"> avec une probabilité proportionnelle à leur taille</w:t>
      </w:r>
      <w:r w:rsidR="00913A69">
        <w:rPr>
          <w:rFonts w:ascii="Calibri" w:hAnsi="Calibri"/>
          <w:szCs w:val="22"/>
          <w:lang w:val="fr-FR"/>
        </w:rPr>
        <w:t xml:space="preserve"> par strate</w:t>
      </w:r>
      <w:r w:rsidR="00792A66">
        <w:rPr>
          <w:rFonts w:ascii="Calibri" w:hAnsi="Calibri"/>
          <w:szCs w:val="22"/>
          <w:lang w:val="fr-FR"/>
        </w:rPr>
        <w:t>,</w:t>
      </w:r>
      <w:r w:rsidR="003F1EB9">
        <w:rPr>
          <w:rFonts w:ascii="Calibri" w:hAnsi="Calibri"/>
          <w:szCs w:val="22"/>
          <w:lang w:val="fr-FR"/>
        </w:rPr>
        <w:t xml:space="preserve"> à partir de la liste des zones de dénombrement (ZD) établie lors du Recensement </w:t>
      </w:r>
      <w:r w:rsidR="00A95E90">
        <w:rPr>
          <w:rFonts w:ascii="Calibri" w:hAnsi="Calibri"/>
          <w:szCs w:val="22"/>
          <w:lang w:val="fr-FR"/>
        </w:rPr>
        <w:t>G</w:t>
      </w:r>
      <w:r w:rsidR="003F1EB9">
        <w:rPr>
          <w:rFonts w:ascii="Calibri" w:hAnsi="Calibri"/>
          <w:szCs w:val="22"/>
          <w:lang w:val="fr-FR"/>
        </w:rPr>
        <w:t xml:space="preserve">énéral de la </w:t>
      </w:r>
      <w:r w:rsidR="00A95E90">
        <w:rPr>
          <w:rFonts w:ascii="Calibri" w:hAnsi="Calibri"/>
          <w:szCs w:val="22"/>
          <w:lang w:val="fr-FR"/>
        </w:rPr>
        <w:t>P</w:t>
      </w:r>
      <w:r w:rsidR="003F1EB9">
        <w:rPr>
          <w:rFonts w:ascii="Calibri" w:hAnsi="Calibri"/>
          <w:szCs w:val="22"/>
          <w:lang w:val="fr-FR"/>
        </w:rPr>
        <w:t>opulation et de l’</w:t>
      </w:r>
      <w:r w:rsidR="00A95E90">
        <w:rPr>
          <w:rFonts w:ascii="Calibri" w:hAnsi="Calibri"/>
          <w:szCs w:val="22"/>
          <w:lang w:val="fr-FR"/>
        </w:rPr>
        <w:t>H</w:t>
      </w:r>
      <w:r w:rsidR="003F1EB9">
        <w:rPr>
          <w:rFonts w:ascii="Calibri" w:hAnsi="Calibri"/>
          <w:szCs w:val="22"/>
          <w:lang w:val="fr-FR"/>
        </w:rPr>
        <w:t>abitat</w:t>
      </w:r>
      <w:r w:rsidR="00A95E90">
        <w:rPr>
          <w:rFonts w:ascii="Calibri" w:hAnsi="Calibri"/>
          <w:szCs w:val="22"/>
          <w:lang w:val="fr-FR"/>
        </w:rPr>
        <w:t>ion (RGPH)</w:t>
      </w:r>
      <w:r w:rsidR="003F1EB9">
        <w:rPr>
          <w:rFonts w:ascii="Calibri" w:hAnsi="Calibri"/>
          <w:szCs w:val="22"/>
          <w:lang w:val="fr-FR"/>
        </w:rPr>
        <w:t xml:space="preserve"> de 2013. Toutes les grappes sélectionnées ont fait l’objet d’un dénombrement exhaustif des ménages. Au deuxième degré, </w:t>
      </w:r>
      <w:r w:rsidR="00792A66">
        <w:rPr>
          <w:rFonts w:ascii="Calibri" w:hAnsi="Calibri"/>
          <w:szCs w:val="22"/>
          <w:lang w:val="fr-FR"/>
        </w:rPr>
        <w:t>20</w:t>
      </w:r>
      <w:r w:rsidR="003F1EB9">
        <w:rPr>
          <w:rFonts w:ascii="Calibri" w:hAnsi="Calibri"/>
          <w:szCs w:val="22"/>
          <w:lang w:val="fr-FR"/>
        </w:rPr>
        <w:t xml:space="preserve"> </w:t>
      </w:r>
      <w:r w:rsidR="003D2A80">
        <w:rPr>
          <w:rFonts w:ascii="Calibri" w:hAnsi="Calibri"/>
          <w:szCs w:val="22"/>
          <w:lang w:val="fr-FR"/>
        </w:rPr>
        <w:t xml:space="preserve">ménages </w:t>
      </w:r>
      <w:r w:rsidR="003F1EB9">
        <w:rPr>
          <w:rFonts w:ascii="Calibri" w:hAnsi="Calibri"/>
          <w:szCs w:val="22"/>
          <w:lang w:val="fr-FR"/>
        </w:rPr>
        <w:t>ont été tirés</w:t>
      </w:r>
      <w:r w:rsidR="00184C71">
        <w:rPr>
          <w:rFonts w:ascii="Calibri" w:hAnsi="Calibri"/>
          <w:szCs w:val="22"/>
          <w:lang w:val="fr-FR"/>
        </w:rPr>
        <w:t xml:space="preserve"> avec probabilités égales,</w:t>
      </w:r>
      <w:r w:rsidR="003F1EB9">
        <w:rPr>
          <w:rFonts w:ascii="Calibri" w:hAnsi="Calibri"/>
          <w:szCs w:val="22"/>
          <w:lang w:val="fr-FR"/>
        </w:rPr>
        <w:t xml:space="preserve"> à partir </w:t>
      </w:r>
      <w:r w:rsidR="00792A66">
        <w:rPr>
          <w:rFonts w:ascii="Calibri" w:hAnsi="Calibri"/>
          <w:szCs w:val="22"/>
          <w:lang w:val="fr-FR"/>
        </w:rPr>
        <w:t>de la liste des ménages établie lors de l’opération de dénombrement. Toutes les femmes âgées de 15-49 ans</w:t>
      </w:r>
      <w:r w:rsidR="00EC75CB">
        <w:rPr>
          <w:rFonts w:ascii="Calibri" w:hAnsi="Calibri"/>
          <w:szCs w:val="22"/>
          <w:lang w:val="fr-FR"/>
        </w:rPr>
        <w:t xml:space="preserve"> qui se trouvaient dans les ménages ont été enquêtées</w:t>
      </w:r>
      <w:r w:rsidR="00360730">
        <w:rPr>
          <w:rFonts w:ascii="Calibri" w:hAnsi="Calibri"/>
          <w:szCs w:val="22"/>
          <w:lang w:val="fr-FR"/>
        </w:rPr>
        <w:t xml:space="preserve">. </w:t>
      </w:r>
      <w:r w:rsidR="003D2A80">
        <w:rPr>
          <w:rFonts w:ascii="Calibri" w:hAnsi="Calibri"/>
          <w:szCs w:val="22"/>
          <w:lang w:val="fr-FR"/>
        </w:rPr>
        <w:t>En outre, t</w:t>
      </w:r>
      <w:r w:rsidR="00360730">
        <w:rPr>
          <w:rFonts w:ascii="Calibri" w:hAnsi="Calibri"/>
          <w:szCs w:val="22"/>
          <w:lang w:val="fr-FR"/>
        </w:rPr>
        <w:t xml:space="preserve">ous les enfants âgés de moins de cinq ans ont été mesurés et pesés et, dans un ménage sur trois, tous les hommes de 15-49 ans ont également été enquêtés. </w:t>
      </w:r>
    </w:p>
    <w:p w14:paraId="5AF799FB" w14:textId="77777777" w:rsidR="00360730" w:rsidRDefault="00360730" w:rsidP="00E95DE8">
      <w:pPr>
        <w:jc w:val="both"/>
        <w:rPr>
          <w:rFonts w:ascii="Calibri" w:hAnsi="Calibri"/>
          <w:szCs w:val="22"/>
          <w:lang w:val="fr-FR"/>
        </w:rPr>
      </w:pPr>
    </w:p>
    <w:p w14:paraId="67DB1503" w14:textId="4A0C208F" w:rsidR="00C45297" w:rsidRPr="007A6766" w:rsidRDefault="00D14FA0" w:rsidP="00E95DE8">
      <w:pPr>
        <w:jc w:val="both"/>
        <w:rPr>
          <w:rFonts w:ascii="Calibri" w:hAnsi="Calibri"/>
          <w:szCs w:val="22"/>
          <w:lang w:val="fr-FR"/>
        </w:rPr>
      </w:pPr>
      <w:r w:rsidRPr="00D14FA0">
        <w:rPr>
          <w:rFonts w:ascii="Calibri" w:hAnsi="Calibri"/>
          <w:szCs w:val="22"/>
          <w:lang w:val="fr-FR"/>
        </w:rPr>
        <w:t xml:space="preserve">L’échantillon a été stratifié par </w:t>
      </w:r>
      <w:r w:rsidR="00A95E90">
        <w:rPr>
          <w:rFonts w:ascii="Calibri" w:hAnsi="Calibri"/>
          <w:szCs w:val="22"/>
          <w:lang w:val="fr-FR"/>
        </w:rPr>
        <w:t>département</w:t>
      </w:r>
      <w:r w:rsidRPr="00D14FA0">
        <w:rPr>
          <w:rFonts w:ascii="Calibri" w:hAnsi="Calibri"/>
          <w:szCs w:val="22"/>
          <w:lang w:val="fr-FR"/>
        </w:rPr>
        <w:t>, milieu urbain et rural et n’est pas auto-pondéré.</w:t>
      </w:r>
      <w:r>
        <w:rPr>
          <w:rFonts w:ascii="Calibri" w:hAnsi="Calibri"/>
          <w:szCs w:val="22"/>
          <w:lang w:val="fr-FR"/>
        </w:rPr>
        <w:t xml:space="preserve"> </w:t>
      </w:r>
      <w:r w:rsidRPr="00D14FA0">
        <w:rPr>
          <w:rFonts w:ascii="Calibri" w:hAnsi="Calibri"/>
          <w:szCs w:val="22"/>
          <w:lang w:val="fr-FR"/>
        </w:rPr>
        <w:t xml:space="preserve">Chacun des 12 départements </w:t>
      </w:r>
      <w:r>
        <w:rPr>
          <w:rFonts w:ascii="Calibri" w:hAnsi="Calibri"/>
          <w:szCs w:val="22"/>
          <w:lang w:val="fr-FR"/>
        </w:rPr>
        <w:t xml:space="preserve">du pays </w:t>
      </w:r>
      <w:r w:rsidR="004D5F69">
        <w:rPr>
          <w:rFonts w:ascii="Calibri" w:hAnsi="Calibri"/>
          <w:szCs w:val="22"/>
          <w:lang w:val="fr-FR"/>
        </w:rPr>
        <w:t xml:space="preserve">a été considéré comme un domaine d’étude à part entière. Chacun </w:t>
      </w:r>
      <w:r>
        <w:rPr>
          <w:rFonts w:ascii="Calibri" w:hAnsi="Calibri"/>
          <w:szCs w:val="22"/>
          <w:lang w:val="fr-FR"/>
        </w:rPr>
        <w:t>d’eux</w:t>
      </w:r>
      <w:r w:rsidR="004D5F69">
        <w:rPr>
          <w:rFonts w:ascii="Calibri" w:hAnsi="Calibri"/>
          <w:szCs w:val="22"/>
          <w:lang w:val="fr-FR"/>
        </w:rPr>
        <w:t xml:space="preserve"> a </w:t>
      </w:r>
      <w:r>
        <w:rPr>
          <w:rFonts w:ascii="Calibri" w:hAnsi="Calibri"/>
          <w:szCs w:val="22"/>
          <w:lang w:val="fr-FR"/>
        </w:rPr>
        <w:t xml:space="preserve">également </w:t>
      </w:r>
      <w:r w:rsidR="004D5F69">
        <w:rPr>
          <w:rFonts w:ascii="Calibri" w:hAnsi="Calibri"/>
          <w:szCs w:val="22"/>
          <w:lang w:val="fr-FR"/>
        </w:rPr>
        <w:t xml:space="preserve">été subdivisé en strate urbaine et strate rurale, </w:t>
      </w:r>
      <w:r w:rsidR="00A95E90">
        <w:rPr>
          <w:rFonts w:ascii="Calibri" w:hAnsi="Calibri"/>
          <w:szCs w:val="22"/>
          <w:lang w:val="fr-FR"/>
        </w:rPr>
        <w:t>sauf</w:t>
      </w:r>
      <w:r w:rsidR="004D5F69">
        <w:rPr>
          <w:rFonts w:ascii="Calibri" w:hAnsi="Calibri"/>
          <w:szCs w:val="22"/>
          <w:lang w:val="fr-FR"/>
        </w:rPr>
        <w:t xml:space="preserve"> le département du Littoral</w:t>
      </w:r>
      <w:r>
        <w:rPr>
          <w:rFonts w:ascii="Calibri" w:hAnsi="Calibri"/>
          <w:szCs w:val="22"/>
          <w:lang w:val="fr-FR"/>
        </w:rPr>
        <w:t xml:space="preserve"> </w:t>
      </w:r>
      <w:r w:rsidR="00A95E90">
        <w:rPr>
          <w:rFonts w:ascii="Calibri" w:hAnsi="Calibri"/>
          <w:szCs w:val="22"/>
          <w:lang w:val="fr-FR"/>
        </w:rPr>
        <w:t xml:space="preserve">qui </w:t>
      </w:r>
      <w:r>
        <w:rPr>
          <w:rFonts w:ascii="Calibri" w:hAnsi="Calibri"/>
          <w:szCs w:val="22"/>
          <w:lang w:val="fr-FR"/>
        </w:rPr>
        <w:t>se résume à la ville de Cotonou</w:t>
      </w:r>
      <w:r w:rsidR="004D5F69">
        <w:rPr>
          <w:rFonts w:ascii="Calibri" w:hAnsi="Calibri"/>
          <w:szCs w:val="22"/>
          <w:lang w:val="fr-FR"/>
        </w:rPr>
        <w:t>.</w:t>
      </w:r>
      <w:r w:rsidR="007A6766">
        <w:rPr>
          <w:rFonts w:ascii="Calibri" w:hAnsi="Calibri"/>
          <w:szCs w:val="22"/>
          <w:lang w:val="fr-FR"/>
        </w:rPr>
        <w:t xml:space="preserve"> </w:t>
      </w:r>
      <w:r w:rsidR="004D5F69">
        <w:rPr>
          <w:rFonts w:ascii="Calibri" w:hAnsi="Calibri"/>
          <w:szCs w:val="22"/>
          <w:lang w:val="fr-FR"/>
        </w:rPr>
        <w:t>Compte tenu de la taille variable de chaque strate, différents taux de sondage ont été appliqués à chaque strate et les résultats ont été pondérés au niveau national. Au total</w:t>
      </w:r>
      <w:r w:rsidR="007E615C">
        <w:rPr>
          <w:rFonts w:ascii="Calibri" w:hAnsi="Calibri"/>
          <w:szCs w:val="22"/>
          <w:lang w:val="fr-FR"/>
        </w:rPr>
        <w:t>, 14</w:t>
      </w:r>
      <w:r w:rsidR="008475E5">
        <w:rPr>
          <w:rFonts w:ascii="Calibri" w:hAnsi="Calibri"/>
          <w:szCs w:val="22"/>
          <w:lang w:val="fr-FR"/>
        </w:rPr>
        <w:t> </w:t>
      </w:r>
      <w:r w:rsidR="007E615C">
        <w:rPr>
          <w:rFonts w:ascii="Calibri" w:hAnsi="Calibri"/>
          <w:szCs w:val="22"/>
          <w:lang w:val="fr-FR"/>
        </w:rPr>
        <w:t>540</w:t>
      </w:r>
      <w:r w:rsidR="008475E5">
        <w:rPr>
          <w:rFonts w:ascii="Calibri" w:hAnsi="Calibri"/>
          <w:szCs w:val="22"/>
          <w:lang w:val="fr-FR"/>
        </w:rPr>
        <w:t xml:space="preserve"> </w:t>
      </w:r>
      <w:bookmarkStart w:id="0" w:name="_GoBack"/>
      <w:bookmarkEnd w:id="0"/>
      <w:r w:rsidR="009971F3">
        <w:rPr>
          <w:rFonts w:ascii="Calibri" w:hAnsi="Calibri"/>
          <w:szCs w:val="22"/>
          <w:lang w:val="fr-FR"/>
        </w:rPr>
        <w:t>ménages ont été sélectionnés pour l’enquête ménage</w:t>
      </w:r>
      <w:r w:rsidR="007E615C">
        <w:rPr>
          <w:rFonts w:ascii="Calibri" w:hAnsi="Calibri"/>
          <w:szCs w:val="22"/>
          <w:lang w:val="fr-FR"/>
        </w:rPr>
        <w:t xml:space="preserve"> et 14 606 ont été enquêtés</w:t>
      </w:r>
      <w:r w:rsidR="0049131E" w:rsidRPr="007A6766">
        <w:rPr>
          <w:rFonts w:ascii="Calibri" w:hAnsi="Calibri"/>
          <w:szCs w:val="22"/>
          <w:lang w:val="fr-FR"/>
        </w:rPr>
        <w:t>.</w:t>
      </w:r>
      <w:r w:rsidR="007E615C">
        <w:rPr>
          <w:rFonts w:ascii="Calibri" w:hAnsi="Calibri"/>
          <w:szCs w:val="22"/>
          <w:lang w:val="fr-FR"/>
        </w:rPr>
        <w:t xml:space="preserve"> Cette augmentation est due à la méthodologie utilisée qui consiste à enquêter plus d’un ménage lorsque le logement tiré en contient plus d’un.</w:t>
      </w:r>
      <w:r w:rsidR="007A6766" w:rsidRPr="007A6766">
        <w:rPr>
          <w:rFonts w:ascii="Calibri" w:hAnsi="Calibri"/>
          <w:szCs w:val="22"/>
          <w:lang w:val="fr-FR"/>
        </w:rPr>
        <w:t xml:space="preserve"> </w:t>
      </w:r>
      <w:r w:rsidR="00C45297" w:rsidRPr="007A6766">
        <w:rPr>
          <w:rFonts w:ascii="Calibri" w:hAnsi="Calibri"/>
          <w:szCs w:val="22"/>
          <w:lang w:val="fr-FR"/>
        </w:rPr>
        <w:t>Une description plus détaillée du plan de sondage se trouve à l’Annexe A</w:t>
      </w:r>
      <w:r w:rsidR="00A95E90">
        <w:rPr>
          <w:rFonts w:ascii="Calibri" w:hAnsi="Calibri"/>
          <w:szCs w:val="22"/>
          <w:lang w:val="fr-FR"/>
        </w:rPr>
        <w:t> :</w:t>
      </w:r>
      <w:r w:rsidR="00C45297" w:rsidRPr="007A6766">
        <w:rPr>
          <w:rFonts w:ascii="Calibri" w:hAnsi="Calibri"/>
          <w:szCs w:val="22"/>
          <w:lang w:val="fr-FR"/>
        </w:rPr>
        <w:t xml:space="preserve"> Plan de sondage.</w:t>
      </w:r>
    </w:p>
    <w:p w14:paraId="5AC20455" w14:textId="77777777" w:rsidR="003D2A80" w:rsidRPr="00C45297" w:rsidRDefault="003D2A80" w:rsidP="00E95DE8">
      <w:pPr>
        <w:spacing w:line="264" w:lineRule="auto"/>
        <w:jc w:val="both"/>
        <w:rPr>
          <w:rFonts w:ascii="Calibri" w:hAnsi="Calibri"/>
          <w:szCs w:val="22"/>
          <w:lang w:val="fr-FR"/>
        </w:rPr>
      </w:pPr>
    </w:p>
    <w:p w14:paraId="602D0E76" w14:textId="77777777" w:rsidR="00153D99" w:rsidRPr="005F69C0" w:rsidRDefault="00153D99" w:rsidP="00E95DE8">
      <w:pPr>
        <w:pStyle w:val="Heading2"/>
        <w:keepLines/>
        <w:spacing w:before="0" w:after="0" w:line="264" w:lineRule="auto"/>
        <w:jc w:val="both"/>
        <w:rPr>
          <w:rFonts w:ascii="Calibri" w:hAnsi="Calibri" w:cs="Times New Roman"/>
          <w:bCs w:val="0"/>
          <w:i w:val="0"/>
          <w:iCs w:val="0"/>
          <w:szCs w:val="24"/>
          <w:lang w:val="fr-FR"/>
        </w:rPr>
      </w:pPr>
      <w:bookmarkStart w:id="1" w:name="_Toc142800356"/>
      <w:r w:rsidRPr="005F69C0">
        <w:rPr>
          <w:rStyle w:val="2H"/>
          <w:rFonts w:ascii="Calibri" w:hAnsi="Calibri"/>
          <w:b/>
          <w:bCs w:val="0"/>
          <w:i w:val="0"/>
          <w:iCs w:val="0"/>
          <w:szCs w:val="24"/>
          <w:lang w:val="fr-FR"/>
        </w:rPr>
        <w:t>Questionnaires</w:t>
      </w:r>
      <w:bookmarkEnd w:id="1"/>
      <w:r w:rsidR="00EC2792">
        <w:rPr>
          <w:rStyle w:val="2H"/>
          <w:rFonts w:ascii="Calibri" w:hAnsi="Calibri"/>
          <w:b/>
          <w:bCs w:val="0"/>
          <w:i w:val="0"/>
          <w:iCs w:val="0"/>
          <w:szCs w:val="24"/>
          <w:lang w:val="fr-FR"/>
        </w:rPr>
        <w:t xml:space="preserve"> et manuels</w:t>
      </w:r>
    </w:p>
    <w:p w14:paraId="3B90C00D" w14:textId="77777777" w:rsidR="00153D99" w:rsidRPr="005F69C0" w:rsidRDefault="00153D99" w:rsidP="00E95DE8">
      <w:pPr>
        <w:pStyle w:val="BodyText"/>
        <w:spacing w:line="264" w:lineRule="auto"/>
        <w:jc w:val="both"/>
        <w:rPr>
          <w:rFonts w:ascii="Calibri" w:hAnsi="Calibri"/>
          <w:szCs w:val="22"/>
          <w:lang w:val="fr-FR"/>
        </w:rPr>
      </w:pPr>
    </w:p>
    <w:p w14:paraId="3B247DE0" w14:textId="77777777" w:rsidR="00A664AB" w:rsidRPr="00425B04" w:rsidRDefault="007A6766" w:rsidP="00E95DE8">
      <w:pPr>
        <w:pStyle w:val="BodyText"/>
        <w:jc w:val="both"/>
        <w:rPr>
          <w:rFonts w:ascii="Calibri" w:hAnsi="Calibri"/>
          <w:snapToGrid/>
          <w:szCs w:val="22"/>
          <w:lang w:val="fr-FR"/>
        </w:rPr>
      </w:pPr>
      <w:r>
        <w:rPr>
          <w:rFonts w:ascii="Calibri" w:hAnsi="Calibri"/>
          <w:snapToGrid/>
          <w:szCs w:val="22"/>
          <w:lang w:val="fr-FR"/>
        </w:rPr>
        <w:t>Afin d’atteindre les objectifs fixés à l’enquête MICS</w:t>
      </w:r>
      <w:r w:rsidR="0043480E">
        <w:rPr>
          <w:rFonts w:ascii="Calibri" w:hAnsi="Calibri"/>
          <w:snapToGrid/>
          <w:szCs w:val="22"/>
          <w:lang w:val="fr-FR"/>
        </w:rPr>
        <w:t xml:space="preserve"> Bénin</w:t>
      </w:r>
      <w:r>
        <w:rPr>
          <w:rFonts w:ascii="Calibri" w:hAnsi="Calibri"/>
          <w:snapToGrid/>
          <w:szCs w:val="22"/>
          <w:lang w:val="fr-FR"/>
        </w:rPr>
        <w:t xml:space="preserve">, </w:t>
      </w:r>
      <w:r w:rsidR="0085432F">
        <w:rPr>
          <w:rFonts w:ascii="Calibri" w:hAnsi="Calibri"/>
          <w:snapToGrid/>
          <w:szCs w:val="22"/>
          <w:lang w:val="fr-FR"/>
        </w:rPr>
        <w:t>q</w:t>
      </w:r>
      <w:r w:rsidR="005F69C0" w:rsidRPr="009D52A5">
        <w:rPr>
          <w:rFonts w:ascii="Calibri" w:hAnsi="Calibri"/>
          <w:snapToGrid/>
          <w:szCs w:val="22"/>
          <w:lang w:val="fr-FR"/>
        </w:rPr>
        <w:t>uat</w:t>
      </w:r>
      <w:r w:rsidR="005F69C0">
        <w:rPr>
          <w:rFonts w:ascii="Calibri" w:hAnsi="Calibri"/>
          <w:snapToGrid/>
          <w:szCs w:val="22"/>
          <w:lang w:val="fr-FR"/>
        </w:rPr>
        <w:t>r</w:t>
      </w:r>
      <w:r w:rsidR="005F69C0" w:rsidRPr="009D52A5">
        <w:rPr>
          <w:rFonts w:ascii="Calibri" w:hAnsi="Calibri"/>
          <w:snapToGrid/>
          <w:szCs w:val="22"/>
          <w:lang w:val="fr-FR"/>
        </w:rPr>
        <w:t>e</w:t>
      </w:r>
      <w:r w:rsidR="005F69C0" w:rsidRPr="00425B04">
        <w:rPr>
          <w:rFonts w:ascii="Calibri" w:hAnsi="Calibri"/>
          <w:snapToGrid/>
          <w:szCs w:val="22"/>
          <w:lang w:val="fr-FR"/>
        </w:rPr>
        <w:t xml:space="preserve"> </w:t>
      </w:r>
      <w:r w:rsidR="0085432F">
        <w:rPr>
          <w:rFonts w:ascii="Calibri" w:hAnsi="Calibri"/>
          <w:snapToGrid/>
          <w:szCs w:val="22"/>
          <w:lang w:val="fr-FR"/>
        </w:rPr>
        <w:t>types</w:t>
      </w:r>
      <w:r w:rsidR="005F69C0" w:rsidRPr="00425B04">
        <w:rPr>
          <w:rFonts w:ascii="Calibri" w:hAnsi="Calibri"/>
          <w:snapToGrid/>
          <w:szCs w:val="22"/>
          <w:lang w:val="fr-FR"/>
        </w:rPr>
        <w:t xml:space="preserve"> de questionnaires ont été utilisés</w:t>
      </w:r>
      <w:r w:rsidR="0085432F">
        <w:rPr>
          <w:rFonts w:ascii="Calibri" w:hAnsi="Calibri"/>
          <w:snapToGrid/>
          <w:szCs w:val="22"/>
          <w:lang w:val="fr-FR"/>
        </w:rPr>
        <w:t>. Les quatre questionnaires MICS5 standard</w:t>
      </w:r>
      <w:r w:rsidR="0085432F" w:rsidRPr="00D4000A">
        <w:rPr>
          <w:rStyle w:val="FootnoteReference"/>
          <w:rFonts w:ascii="Calibri" w:hAnsi="Calibri"/>
          <w:szCs w:val="22"/>
          <w:lang w:val="en-GB"/>
        </w:rPr>
        <w:footnoteReference w:id="1"/>
      </w:r>
      <w:r w:rsidR="005F69C0" w:rsidRPr="00425B04">
        <w:rPr>
          <w:rFonts w:ascii="Calibri" w:hAnsi="Calibri"/>
          <w:snapToGrid/>
          <w:szCs w:val="22"/>
          <w:lang w:val="fr-FR"/>
        </w:rPr>
        <w:t xml:space="preserve"> </w:t>
      </w:r>
      <w:r w:rsidR="00EC2792">
        <w:rPr>
          <w:rFonts w:ascii="Calibri" w:hAnsi="Calibri"/>
          <w:snapToGrid/>
          <w:szCs w:val="22"/>
          <w:lang w:val="fr-FR"/>
        </w:rPr>
        <w:t>ont été adaptés au contexte du pays :</w:t>
      </w:r>
      <w:r w:rsidR="005F69C0" w:rsidRPr="00425B04">
        <w:rPr>
          <w:rFonts w:ascii="Calibri" w:hAnsi="Calibri"/>
          <w:snapToGrid/>
          <w:szCs w:val="22"/>
          <w:lang w:val="fr-FR"/>
        </w:rPr>
        <w:t xml:space="preserve"> 1) un questionnaire ménage qui a servi à recueillir des informations sur tous les membres du ménage, le </w:t>
      </w:r>
      <w:proofErr w:type="gramStart"/>
      <w:r w:rsidR="005F69C0" w:rsidRPr="00425B04">
        <w:rPr>
          <w:rFonts w:ascii="Calibri" w:hAnsi="Calibri"/>
          <w:snapToGrid/>
          <w:szCs w:val="22"/>
          <w:lang w:val="fr-FR"/>
        </w:rPr>
        <w:t>ménage</w:t>
      </w:r>
      <w:proofErr w:type="gramEnd"/>
      <w:r w:rsidR="005F69C0" w:rsidRPr="00425B04">
        <w:rPr>
          <w:rFonts w:ascii="Calibri" w:hAnsi="Calibri"/>
          <w:snapToGrid/>
          <w:szCs w:val="22"/>
          <w:lang w:val="fr-FR"/>
        </w:rPr>
        <w:t xml:space="preserve"> et l’habitation</w:t>
      </w:r>
      <w:r w:rsidR="009C7548">
        <w:rPr>
          <w:rFonts w:ascii="Calibri" w:hAnsi="Calibri"/>
          <w:snapToGrid/>
          <w:szCs w:val="22"/>
          <w:lang w:val="fr-FR"/>
        </w:rPr>
        <w:t xml:space="preserve"> </w:t>
      </w:r>
      <w:r w:rsidR="005F69C0" w:rsidRPr="00425B04">
        <w:rPr>
          <w:rFonts w:ascii="Calibri" w:hAnsi="Calibri"/>
          <w:snapToGrid/>
          <w:szCs w:val="22"/>
          <w:lang w:val="fr-FR"/>
        </w:rPr>
        <w:t>; 2) un questionnaire femme administré dans chaque ménage à toutes les femmes âgées de 15-49 ans</w:t>
      </w:r>
      <w:r w:rsidR="00EC2792">
        <w:rPr>
          <w:rFonts w:ascii="Calibri" w:hAnsi="Calibri"/>
          <w:snapToGrid/>
          <w:szCs w:val="22"/>
          <w:lang w:val="fr-FR"/>
        </w:rPr>
        <w:t> ;</w:t>
      </w:r>
      <w:r w:rsidR="009C7548">
        <w:rPr>
          <w:rFonts w:ascii="Calibri" w:hAnsi="Calibri"/>
          <w:snapToGrid/>
          <w:szCs w:val="22"/>
          <w:lang w:val="fr-FR"/>
        </w:rPr>
        <w:t xml:space="preserve"> </w:t>
      </w:r>
      <w:r w:rsidR="00EC2792">
        <w:rPr>
          <w:rFonts w:ascii="Calibri" w:hAnsi="Calibri"/>
          <w:snapToGrid/>
          <w:szCs w:val="22"/>
          <w:lang w:val="fr-FR"/>
        </w:rPr>
        <w:t>3</w:t>
      </w:r>
      <w:r w:rsidR="005F69C0">
        <w:rPr>
          <w:rFonts w:ascii="Calibri" w:hAnsi="Calibri"/>
          <w:snapToGrid/>
          <w:szCs w:val="22"/>
          <w:lang w:val="fr-FR"/>
        </w:rPr>
        <w:t xml:space="preserve">) un questionnaire enfants de moins de 5 ans, administré aux mères (ou gardiennes) pour tous les </w:t>
      </w:r>
      <w:r w:rsidR="005F69C0" w:rsidRPr="00425B04">
        <w:rPr>
          <w:rFonts w:ascii="Calibri" w:hAnsi="Calibri"/>
          <w:snapToGrid/>
          <w:szCs w:val="22"/>
          <w:lang w:val="fr-FR"/>
        </w:rPr>
        <w:t>enfants de moin</w:t>
      </w:r>
      <w:r w:rsidR="005F69C0">
        <w:rPr>
          <w:rFonts w:ascii="Calibri" w:hAnsi="Calibri"/>
          <w:snapToGrid/>
          <w:szCs w:val="22"/>
          <w:lang w:val="fr-FR"/>
        </w:rPr>
        <w:t>s de 5 ans</w:t>
      </w:r>
      <w:r w:rsidR="005F69C0" w:rsidRPr="00425B04">
        <w:rPr>
          <w:rFonts w:ascii="Calibri" w:hAnsi="Calibri"/>
          <w:snapToGrid/>
          <w:szCs w:val="22"/>
          <w:lang w:val="fr-FR"/>
        </w:rPr>
        <w:t xml:space="preserve"> vivant dans </w:t>
      </w:r>
      <w:r w:rsidR="00EC2792">
        <w:rPr>
          <w:rFonts w:ascii="Calibri" w:hAnsi="Calibri"/>
          <w:snapToGrid/>
          <w:szCs w:val="22"/>
          <w:lang w:val="fr-FR"/>
        </w:rPr>
        <w:t>chaque</w:t>
      </w:r>
      <w:r w:rsidR="005F69C0" w:rsidRPr="00425B04">
        <w:rPr>
          <w:rFonts w:ascii="Calibri" w:hAnsi="Calibri"/>
          <w:snapToGrid/>
          <w:szCs w:val="22"/>
          <w:lang w:val="fr-FR"/>
        </w:rPr>
        <w:t xml:space="preserve"> ménage</w:t>
      </w:r>
      <w:r w:rsidR="00EC2792">
        <w:rPr>
          <w:rFonts w:ascii="Calibri" w:hAnsi="Calibri"/>
          <w:snapToGrid/>
          <w:szCs w:val="22"/>
          <w:lang w:val="fr-FR"/>
        </w:rPr>
        <w:t> ; 4</w:t>
      </w:r>
      <w:r w:rsidR="00EC2792" w:rsidRPr="00425B04">
        <w:rPr>
          <w:rFonts w:ascii="Calibri" w:hAnsi="Calibri"/>
          <w:snapToGrid/>
          <w:szCs w:val="22"/>
          <w:lang w:val="fr-FR"/>
        </w:rPr>
        <w:t xml:space="preserve">) un questionnaire </w:t>
      </w:r>
      <w:r w:rsidR="00EC2792">
        <w:rPr>
          <w:rFonts w:ascii="Calibri" w:hAnsi="Calibri"/>
          <w:snapToGrid/>
          <w:szCs w:val="22"/>
          <w:lang w:val="fr-FR"/>
        </w:rPr>
        <w:t xml:space="preserve">individuel  homme administré </w:t>
      </w:r>
      <w:r w:rsidR="00EC2792" w:rsidRPr="00EC2792">
        <w:rPr>
          <w:rFonts w:ascii="Calibri" w:hAnsi="Calibri"/>
          <w:snapToGrid/>
          <w:szCs w:val="22"/>
          <w:lang w:val="fr-FR"/>
        </w:rPr>
        <w:t xml:space="preserve">dans un ménage sur trois </w:t>
      </w:r>
      <w:r w:rsidR="00EC2792">
        <w:rPr>
          <w:rFonts w:ascii="Calibri" w:hAnsi="Calibri"/>
          <w:snapToGrid/>
          <w:szCs w:val="22"/>
          <w:lang w:val="fr-FR"/>
        </w:rPr>
        <w:t>à tous les hommes âgés de 15-49 ans</w:t>
      </w:r>
      <w:r w:rsidR="005F69C0" w:rsidRPr="00425B04">
        <w:rPr>
          <w:rFonts w:ascii="Calibri" w:hAnsi="Calibri"/>
          <w:snapToGrid/>
          <w:szCs w:val="22"/>
          <w:lang w:val="fr-FR"/>
        </w:rPr>
        <w:t xml:space="preserve">. </w:t>
      </w:r>
      <w:r w:rsidR="00EC2792">
        <w:rPr>
          <w:rFonts w:ascii="Calibri" w:hAnsi="Calibri"/>
          <w:snapToGrid/>
          <w:szCs w:val="22"/>
          <w:lang w:val="fr-FR"/>
        </w:rPr>
        <w:t xml:space="preserve"> En plus des questionnaires, divers manuels et documents techniques ont été élaborés. </w:t>
      </w:r>
    </w:p>
    <w:p w14:paraId="01FDDB56" w14:textId="77777777" w:rsidR="00570D4C" w:rsidRPr="00425B04" w:rsidRDefault="00570D4C" w:rsidP="00E95DE8">
      <w:pPr>
        <w:jc w:val="both"/>
        <w:rPr>
          <w:rFonts w:ascii="Calibri" w:hAnsi="Calibri"/>
          <w:szCs w:val="22"/>
          <w:lang w:val="fr-FR"/>
        </w:rPr>
      </w:pPr>
      <w:r w:rsidRPr="00425B04">
        <w:rPr>
          <w:rFonts w:ascii="Calibri" w:hAnsi="Calibri"/>
          <w:szCs w:val="22"/>
          <w:lang w:val="fr-FR"/>
        </w:rPr>
        <w:t xml:space="preserve">Le </w:t>
      </w:r>
      <w:r w:rsidR="00D27114">
        <w:rPr>
          <w:rFonts w:ascii="Calibri" w:hAnsi="Calibri"/>
          <w:szCs w:val="22"/>
          <w:lang w:val="fr-FR"/>
        </w:rPr>
        <w:t>q</w:t>
      </w:r>
      <w:r w:rsidRPr="00425B04">
        <w:rPr>
          <w:rFonts w:ascii="Calibri" w:hAnsi="Calibri"/>
          <w:szCs w:val="22"/>
          <w:lang w:val="fr-FR"/>
        </w:rPr>
        <w:t>uestionnaire ménage compren</w:t>
      </w:r>
      <w:r w:rsidR="00A95E90">
        <w:rPr>
          <w:rFonts w:ascii="Calibri" w:hAnsi="Calibri"/>
          <w:szCs w:val="22"/>
          <w:lang w:val="fr-FR"/>
        </w:rPr>
        <w:t>d</w:t>
      </w:r>
      <w:r w:rsidRPr="00425B04">
        <w:rPr>
          <w:rFonts w:ascii="Calibri" w:hAnsi="Calibri"/>
          <w:szCs w:val="22"/>
          <w:lang w:val="fr-FR"/>
        </w:rPr>
        <w:t xml:space="preserve"> les modules suivants</w:t>
      </w:r>
      <w:r w:rsidR="009C7548">
        <w:rPr>
          <w:rFonts w:ascii="Calibri" w:hAnsi="Calibri"/>
          <w:szCs w:val="22"/>
          <w:lang w:val="fr-FR"/>
        </w:rPr>
        <w:t xml:space="preserve"> </w:t>
      </w:r>
      <w:r w:rsidRPr="00425B04">
        <w:rPr>
          <w:rFonts w:ascii="Calibri" w:hAnsi="Calibri"/>
          <w:szCs w:val="22"/>
          <w:lang w:val="fr-FR"/>
        </w:rPr>
        <w:t>:</w:t>
      </w:r>
    </w:p>
    <w:p w14:paraId="02D4275F" w14:textId="77777777" w:rsidR="00570D4C" w:rsidRPr="00425B04" w:rsidRDefault="00570D4C" w:rsidP="00E95DE8">
      <w:pPr>
        <w:numPr>
          <w:ilvl w:val="0"/>
          <w:numId w:val="1"/>
        </w:numPr>
        <w:jc w:val="both"/>
        <w:rPr>
          <w:rFonts w:ascii="Calibri" w:hAnsi="Calibri"/>
          <w:szCs w:val="22"/>
          <w:lang w:val="fr-FR"/>
        </w:rPr>
      </w:pPr>
      <w:r>
        <w:rPr>
          <w:rFonts w:ascii="Calibri" w:hAnsi="Calibri"/>
          <w:szCs w:val="22"/>
          <w:lang w:val="fr-FR"/>
        </w:rPr>
        <w:t>Liste des membres</w:t>
      </w:r>
      <w:r w:rsidRPr="00425B04">
        <w:rPr>
          <w:rFonts w:ascii="Calibri" w:hAnsi="Calibri"/>
          <w:szCs w:val="22"/>
          <w:lang w:val="fr-FR"/>
        </w:rPr>
        <w:t xml:space="preserve"> du ménage</w:t>
      </w:r>
    </w:p>
    <w:p w14:paraId="1FF712AD" w14:textId="77777777" w:rsidR="00570D4C" w:rsidRDefault="00570D4C" w:rsidP="00E95DE8">
      <w:pPr>
        <w:numPr>
          <w:ilvl w:val="0"/>
          <w:numId w:val="1"/>
        </w:numPr>
        <w:jc w:val="both"/>
        <w:rPr>
          <w:rFonts w:ascii="Calibri" w:hAnsi="Calibri"/>
          <w:szCs w:val="22"/>
          <w:lang w:val="fr-FR"/>
        </w:rPr>
      </w:pPr>
      <w:r w:rsidRPr="00425B04">
        <w:rPr>
          <w:rFonts w:ascii="Calibri" w:hAnsi="Calibri"/>
          <w:szCs w:val="22"/>
          <w:lang w:val="fr-FR"/>
        </w:rPr>
        <w:t>Education</w:t>
      </w:r>
    </w:p>
    <w:p w14:paraId="649432EF" w14:textId="77777777" w:rsidR="00570D4C" w:rsidRDefault="00570D4C" w:rsidP="00E95DE8">
      <w:pPr>
        <w:numPr>
          <w:ilvl w:val="0"/>
          <w:numId w:val="1"/>
        </w:numPr>
        <w:jc w:val="both"/>
        <w:rPr>
          <w:rFonts w:ascii="Calibri" w:hAnsi="Calibri"/>
          <w:szCs w:val="22"/>
          <w:lang w:val="fr-FR"/>
        </w:rPr>
      </w:pPr>
      <w:r>
        <w:rPr>
          <w:rFonts w:ascii="Calibri" w:hAnsi="Calibri"/>
          <w:szCs w:val="22"/>
          <w:lang w:val="fr-FR"/>
        </w:rPr>
        <w:t>Travail des enfants</w:t>
      </w:r>
    </w:p>
    <w:p w14:paraId="2472E6F3" w14:textId="77777777" w:rsidR="00570D4C" w:rsidRDefault="00570D4C" w:rsidP="00E95DE8">
      <w:pPr>
        <w:numPr>
          <w:ilvl w:val="0"/>
          <w:numId w:val="1"/>
        </w:numPr>
        <w:jc w:val="both"/>
        <w:rPr>
          <w:rFonts w:ascii="Calibri" w:hAnsi="Calibri"/>
          <w:szCs w:val="22"/>
          <w:lang w:val="fr-FR"/>
        </w:rPr>
      </w:pPr>
      <w:r>
        <w:rPr>
          <w:rFonts w:ascii="Calibri" w:hAnsi="Calibri"/>
          <w:szCs w:val="22"/>
          <w:lang w:val="fr-FR"/>
        </w:rPr>
        <w:t>Discipline des enfants</w:t>
      </w:r>
    </w:p>
    <w:p w14:paraId="6712AFDF" w14:textId="77777777" w:rsidR="00570D4C" w:rsidRPr="00425B04" w:rsidRDefault="00570D4C" w:rsidP="00E95DE8">
      <w:pPr>
        <w:numPr>
          <w:ilvl w:val="0"/>
          <w:numId w:val="1"/>
        </w:numPr>
        <w:jc w:val="both"/>
        <w:rPr>
          <w:rFonts w:ascii="Calibri" w:hAnsi="Calibri"/>
          <w:szCs w:val="22"/>
          <w:lang w:val="fr-FR"/>
        </w:rPr>
      </w:pPr>
      <w:r w:rsidRPr="00425B04">
        <w:rPr>
          <w:rFonts w:ascii="Calibri" w:hAnsi="Calibri"/>
          <w:szCs w:val="22"/>
          <w:lang w:val="fr-FR"/>
        </w:rPr>
        <w:t>Caractéristiques du ménage</w:t>
      </w:r>
    </w:p>
    <w:p w14:paraId="52F1F5AC" w14:textId="77777777" w:rsidR="00570D4C" w:rsidRPr="00425B04" w:rsidRDefault="00570D4C" w:rsidP="00E95DE8">
      <w:pPr>
        <w:numPr>
          <w:ilvl w:val="0"/>
          <w:numId w:val="1"/>
        </w:numPr>
        <w:jc w:val="both"/>
        <w:rPr>
          <w:rFonts w:ascii="Calibri" w:hAnsi="Calibri"/>
          <w:szCs w:val="22"/>
          <w:lang w:val="fr-FR"/>
        </w:rPr>
      </w:pPr>
      <w:r w:rsidRPr="00425B04">
        <w:rPr>
          <w:rFonts w:ascii="Calibri" w:hAnsi="Calibri"/>
          <w:szCs w:val="22"/>
          <w:lang w:val="fr-FR"/>
        </w:rPr>
        <w:t>Moustiquaires imprégnées</w:t>
      </w:r>
      <w:r>
        <w:rPr>
          <w:rFonts w:ascii="Calibri" w:hAnsi="Calibri"/>
          <w:szCs w:val="22"/>
          <w:lang w:val="fr-FR"/>
        </w:rPr>
        <w:t xml:space="preserve"> d’insecticide</w:t>
      </w:r>
    </w:p>
    <w:p w14:paraId="276AA466" w14:textId="77777777" w:rsidR="00570D4C" w:rsidRPr="00425B04" w:rsidRDefault="00570D4C" w:rsidP="00E95DE8">
      <w:pPr>
        <w:numPr>
          <w:ilvl w:val="0"/>
          <w:numId w:val="1"/>
        </w:numPr>
        <w:jc w:val="both"/>
        <w:rPr>
          <w:rFonts w:ascii="Calibri" w:hAnsi="Calibri"/>
          <w:szCs w:val="22"/>
          <w:lang w:val="fr-FR"/>
        </w:rPr>
      </w:pPr>
      <w:r w:rsidRPr="00425B04">
        <w:rPr>
          <w:rFonts w:ascii="Calibri" w:hAnsi="Calibri"/>
          <w:szCs w:val="22"/>
          <w:lang w:val="fr-FR"/>
        </w:rPr>
        <w:t>Pulvérisation intra-domiciliaire</w:t>
      </w:r>
    </w:p>
    <w:p w14:paraId="41319986" w14:textId="77777777" w:rsidR="00570D4C" w:rsidRPr="00425B04" w:rsidRDefault="00570D4C" w:rsidP="00E95DE8">
      <w:pPr>
        <w:numPr>
          <w:ilvl w:val="0"/>
          <w:numId w:val="1"/>
        </w:numPr>
        <w:jc w:val="both"/>
        <w:rPr>
          <w:rFonts w:ascii="Calibri" w:hAnsi="Calibri"/>
          <w:szCs w:val="22"/>
          <w:lang w:val="fr-FR"/>
        </w:rPr>
      </w:pPr>
      <w:r w:rsidRPr="00425B04">
        <w:rPr>
          <w:rFonts w:ascii="Calibri" w:hAnsi="Calibri"/>
          <w:szCs w:val="22"/>
          <w:lang w:val="fr-FR"/>
        </w:rPr>
        <w:t>Eau et assainissement</w:t>
      </w:r>
    </w:p>
    <w:p w14:paraId="26DB7390" w14:textId="77777777" w:rsidR="00570D4C" w:rsidRPr="00425B04" w:rsidRDefault="00570D4C" w:rsidP="00E95DE8">
      <w:pPr>
        <w:numPr>
          <w:ilvl w:val="0"/>
          <w:numId w:val="1"/>
        </w:numPr>
        <w:jc w:val="both"/>
        <w:rPr>
          <w:rFonts w:ascii="Calibri" w:hAnsi="Calibri"/>
          <w:szCs w:val="22"/>
          <w:lang w:val="fr-FR"/>
        </w:rPr>
      </w:pPr>
      <w:r w:rsidRPr="00425B04">
        <w:rPr>
          <w:rFonts w:ascii="Calibri" w:hAnsi="Calibri"/>
          <w:szCs w:val="22"/>
          <w:lang w:val="fr-FR"/>
        </w:rPr>
        <w:t>Lavage des mains</w:t>
      </w:r>
    </w:p>
    <w:p w14:paraId="4BED1289" w14:textId="77777777" w:rsidR="00153D99" w:rsidRPr="00570D4C" w:rsidRDefault="00570D4C" w:rsidP="00E95DE8">
      <w:pPr>
        <w:numPr>
          <w:ilvl w:val="0"/>
          <w:numId w:val="1"/>
        </w:numPr>
        <w:jc w:val="both"/>
        <w:rPr>
          <w:rFonts w:ascii="Calibri" w:hAnsi="Calibri"/>
          <w:szCs w:val="22"/>
          <w:lang w:val="fr-FR"/>
        </w:rPr>
      </w:pPr>
      <w:r w:rsidRPr="00425B04">
        <w:rPr>
          <w:rFonts w:ascii="Calibri" w:hAnsi="Calibri"/>
          <w:szCs w:val="22"/>
          <w:lang w:val="fr-FR"/>
        </w:rPr>
        <w:t>Iodation du sel</w:t>
      </w:r>
    </w:p>
    <w:p w14:paraId="7B56FA01" w14:textId="77777777" w:rsidR="00A5054A" w:rsidRPr="00425B04" w:rsidRDefault="00A5054A" w:rsidP="00E95DE8">
      <w:pPr>
        <w:jc w:val="both"/>
        <w:rPr>
          <w:rFonts w:ascii="Calibri" w:hAnsi="Calibri"/>
          <w:szCs w:val="22"/>
          <w:lang w:val="fr-FR"/>
        </w:rPr>
      </w:pPr>
      <w:r w:rsidRPr="00425B04">
        <w:rPr>
          <w:rFonts w:ascii="Calibri" w:hAnsi="Calibri"/>
          <w:szCs w:val="22"/>
          <w:lang w:val="fr-FR"/>
        </w:rPr>
        <w:lastRenderedPageBreak/>
        <w:t xml:space="preserve">Le </w:t>
      </w:r>
      <w:r w:rsidR="00D27114">
        <w:rPr>
          <w:rFonts w:ascii="Calibri" w:hAnsi="Calibri"/>
          <w:szCs w:val="22"/>
          <w:lang w:val="fr-FR"/>
        </w:rPr>
        <w:t>q</w:t>
      </w:r>
      <w:r w:rsidRPr="00425B04">
        <w:rPr>
          <w:rFonts w:ascii="Calibri" w:hAnsi="Calibri"/>
          <w:szCs w:val="22"/>
          <w:lang w:val="fr-FR"/>
        </w:rPr>
        <w:t xml:space="preserve">uestionnaire </w:t>
      </w:r>
      <w:r w:rsidR="009C7548">
        <w:rPr>
          <w:rFonts w:ascii="Calibri" w:hAnsi="Calibri"/>
          <w:szCs w:val="22"/>
          <w:lang w:val="fr-FR"/>
        </w:rPr>
        <w:t>femme</w:t>
      </w:r>
      <w:r w:rsidRPr="00425B04">
        <w:rPr>
          <w:rFonts w:ascii="Calibri" w:hAnsi="Calibri"/>
          <w:szCs w:val="22"/>
          <w:lang w:val="fr-FR"/>
        </w:rPr>
        <w:t xml:space="preserve"> a été administré à toutes les femmes </w:t>
      </w:r>
      <w:r w:rsidR="00A664AB">
        <w:rPr>
          <w:rFonts w:ascii="Calibri" w:hAnsi="Calibri"/>
          <w:szCs w:val="22"/>
          <w:lang w:val="fr-FR"/>
        </w:rPr>
        <w:t>âgées de 15-49 ans vivant dans l</w:t>
      </w:r>
      <w:r w:rsidRPr="00425B04">
        <w:rPr>
          <w:rFonts w:ascii="Calibri" w:hAnsi="Calibri"/>
          <w:szCs w:val="22"/>
          <w:lang w:val="fr-FR"/>
        </w:rPr>
        <w:t>es ménages</w:t>
      </w:r>
      <w:r>
        <w:rPr>
          <w:rFonts w:ascii="Calibri" w:hAnsi="Calibri"/>
          <w:szCs w:val="22"/>
          <w:lang w:val="fr-FR"/>
        </w:rPr>
        <w:t>,</w:t>
      </w:r>
      <w:r w:rsidRPr="00425B04">
        <w:rPr>
          <w:rFonts w:ascii="Calibri" w:hAnsi="Calibri"/>
          <w:szCs w:val="22"/>
          <w:lang w:val="fr-FR"/>
        </w:rPr>
        <w:t xml:space="preserve"> et compren</w:t>
      </w:r>
      <w:r w:rsidR="00A95E90">
        <w:rPr>
          <w:rFonts w:ascii="Calibri" w:hAnsi="Calibri"/>
          <w:szCs w:val="22"/>
          <w:lang w:val="fr-FR"/>
        </w:rPr>
        <w:t>d</w:t>
      </w:r>
      <w:r w:rsidRPr="00425B04">
        <w:rPr>
          <w:rFonts w:ascii="Calibri" w:hAnsi="Calibri"/>
          <w:szCs w:val="22"/>
          <w:lang w:val="fr-FR"/>
        </w:rPr>
        <w:t xml:space="preserve"> les modules suivants</w:t>
      </w:r>
      <w:r w:rsidR="009C7548">
        <w:rPr>
          <w:rFonts w:ascii="Calibri" w:hAnsi="Calibri"/>
          <w:szCs w:val="22"/>
          <w:lang w:val="fr-FR"/>
        </w:rPr>
        <w:t xml:space="preserve"> </w:t>
      </w:r>
      <w:r w:rsidRPr="00425B04">
        <w:rPr>
          <w:rFonts w:ascii="Calibri" w:hAnsi="Calibri"/>
          <w:szCs w:val="22"/>
          <w:lang w:val="fr-FR"/>
        </w:rPr>
        <w:t>:</w:t>
      </w:r>
    </w:p>
    <w:p w14:paraId="52C1FFAF" w14:textId="77777777" w:rsidR="00A5054A" w:rsidRPr="00425B04" w:rsidRDefault="009C7548" w:rsidP="00E95DE8">
      <w:pPr>
        <w:numPr>
          <w:ilvl w:val="0"/>
          <w:numId w:val="1"/>
        </w:numPr>
        <w:jc w:val="both"/>
        <w:rPr>
          <w:rFonts w:ascii="Calibri" w:hAnsi="Calibri"/>
          <w:szCs w:val="22"/>
          <w:lang w:val="fr-FR"/>
        </w:rPr>
      </w:pPr>
      <w:r>
        <w:rPr>
          <w:rFonts w:ascii="Calibri" w:hAnsi="Calibri"/>
          <w:szCs w:val="22"/>
          <w:lang w:val="fr-FR"/>
        </w:rPr>
        <w:t xml:space="preserve">Informations sur </w:t>
      </w:r>
      <w:r w:rsidR="00A5054A" w:rsidRPr="00425B04">
        <w:rPr>
          <w:rFonts w:ascii="Calibri" w:hAnsi="Calibri"/>
          <w:szCs w:val="22"/>
          <w:lang w:val="fr-FR"/>
        </w:rPr>
        <w:t>la femme</w:t>
      </w:r>
    </w:p>
    <w:p w14:paraId="777AB835" w14:textId="77777777" w:rsidR="00A5054A" w:rsidRPr="00151304" w:rsidRDefault="00A5054A" w:rsidP="00E95DE8">
      <w:pPr>
        <w:numPr>
          <w:ilvl w:val="0"/>
          <w:numId w:val="1"/>
        </w:numPr>
        <w:jc w:val="both"/>
        <w:rPr>
          <w:rFonts w:ascii="Calibri" w:hAnsi="Calibri"/>
          <w:szCs w:val="22"/>
          <w:lang w:val="fr-FR"/>
        </w:rPr>
      </w:pPr>
      <w:r w:rsidRPr="00151304">
        <w:rPr>
          <w:rFonts w:ascii="Calibri" w:hAnsi="Calibri"/>
          <w:szCs w:val="22"/>
          <w:lang w:val="fr-FR"/>
        </w:rPr>
        <w:t>Acc</w:t>
      </w:r>
      <w:r>
        <w:rPr>
          <w:rFonts w:ascii="Calibri" w:hAnsi="Calibri"/>
          <w:szCs w:val="22"/>
          <w:lang w:val="fr-FR"/>
        </w:rPr>
        <w:t xml:space="preserve">ès aux </w:t>
      </w:r>
      <w:r w:rsidR="009C7548">
        <w:rPr>
          <w:rFonts w:ascii="Calibri" w:hAnsi="Calibri"/>
          <w:szCs w:val="22"/>
          <w:lang w:val="fr-FR"/>
        </w:rPr>
        <w:t xml:space="preserve">mass </w:t>
      </w:r>
      <w:r>
        <w:rPr>
          <w:rFonts w:ascii="Calibri" w:hAnsi="Calibri"/>
          <w:szCs w:val="22"/>
          <w:lang w:val="fr-FR"/>
        </w:rPr>
        <w:t>mé</w:t>
      </w:r>
      <w:r w:rsidRPr="00151304">
        <w:rPr>
          <w:rFonts w:ascii="Calibri" w:hAnsi="Calibri"/>
          <w:szCs w:val="22"/>
          <w:lang w:val="fr-FR"/>
        </w:rPr>
        <w:t>dia</w:t>
      </w:r>
      <w:r>
        <w:rPr>
          <w:rFonts w:ascii="Calibri" w:hAnsi="Calibri"/>
          <w:szCs w:val="22"/>
          <w:lang w:val="fr-FR"/>
        </w:rPr>
        <w:t>s et utilisation des</w:t>
      </w:r>
      <w:r w:rsidR="00864973">
        <w:rPr>
          <w:rFonts w:ascii="Calibri" w:hAnsi="Calibri"/>
          <w:szCs w:val="22"/>
          <w:lang w:val="fr-FR"/>
        </w:rPr>
        <w:t xml:space="preserve"> technologies de l’</w:t>
      </w:r>
      <w:r w:rsidRPr="00151304">
        <w:rPr>
          <w:rFonts w:ascii="Calibri" w:hAnsi="Calibri"/>
          <w:szCs w:val="22"/>
          <w:lang w:val="fr-FR"/>
        </w:rPr>
        <w:t xml:space="preserve">information/communication </w:t>
      </w:r>
      <w:r>
        <w:rPr>
          <w:rFonts w:ascii="Calibri" w:hAnsi="Calibri"/>
          <w:szCs w:val="22"/>
          <w:lang w:val="fr-FR"/>
        </w:rPr>
        <w:t xml:space="preserve"> </w:t>
      </w:r>
    </w:p>
    <w:p w14:paraId="39F9CF14" w14:textId="77777777" w:rsidR="00A5054A" w:rsidRPr="00D27114" w:rsidRDefault="00A5054A" w:rsidP="00E95DE8">
      <w:pPr>
        <w:numPr>
          <w:ilvl w:val="0"/>
          <w:numId w:val="1"/>
        </w:numPr>
        <w:jc w:val="both"/>
        <w:rPr>
          <w:rFonts w:ascii="Calibri" w:hAnsi="Calibri"/>
          <w:szCs w:val="22"/>
          <w:lang w:val="fr-FR"/>
        </w:rPr>
      </w:pPr>
      <w:r w:rsidRPr="00D27114">
        <w:rPr>
          <w:rFonts w:ascii="Calibri" w:hAnsi="Calibri"/>
          <w:szCs w:val="22"/>
          <w:lang w:val="fr-FR"/>
        </w:rPr>
        <w:t>Fécondité/ historique des naissances</w:t>
      </w:r>
    </w:p>
    <w:p w14:paraId="3F89F5A0" w14:textId="77777777" w:rsidR="00A5054A" w:rsidRPr="00425B04" w:rsidRDefault="00A5054A" w:rsidP="00E95DE8">
      <w:pPr>
        <w:numPr>
          <w:ilvl w:val="0"/>
          <w:numId w:val="1"/>
        </w:numPr>
        <w:jc w:val="both"/>
        <w:rPr>
          <w:rFonts w:ascii="Calibri" w:hAnsi="Calibri"/>
          <w:szCs w:val="22"/>
          <w:lang w:val="fr-FR"/>
        </w:rPr>
      </w:pPr>
      <w:r w:rsidRPr="00425B04">
        <w:rPr>
          <w:rFonts w:ascii="Calibri" w:hAnsi="Calibri"/>
          <w:szCs w:val="22"/>
          <w:lang w:val="fr-FR"/>
        </w:rPr>
        <w:t>Désir de la dernière naissance</w:t>
      </w:r>
    </w:p>
    <w:p w14:paraId="2AA0E048" w14:textId="77777777" w:rsidR="00A5054A" w:rsidRDefault="00A5054A" w:rsidP="00E95DE8">
      <w:pPr>
        <w:numPr>
          <w:ilvl w:val="0"/>
          <w:numId w:val="1"/>
        </w:numPr>
        <w:jc w:val="both"/>
        <w:rPr>
          <w:rFonts w:ascii="Calibri" w:hAnsi="Calibri"/>
          <w:szCs w:val="22"/>
          <w:lang w:val="fr-FR"/>
        </w:rPr>
      </w:pPr>
      <w:r w:rsidRPr="00425B04">
        <w:rPr>
          <w:rFonts w:ascii="Calibri" w:hAnsi="Calibri"/>
          <w:szCs w:val="22"/>
          <w:lang w:val="fr-FR"/>
        </w:rPr>
        <w:t>Santé de la mère et du nouveau-né</w:t>
      </w:r>
    </w:p>
    <w:p w14:paraId="78C8E5DF" w14:textId="77777777" w:rsidR="00A5054A" w:rsidRPr="00425B04" w:rsidRDefault="00A5054A" w:rsidP="00E95DE8">
      <w:pPr>
        <w:numPr>
          <w:ilvl w:val="0"/>
          <w:numId w:val="1"/>
        </w:numPr>
        <w:jc w:val="both"/>
        <w:rPr>
          <w:rFonts w:ascii="Calibri" w:hAnsi="Calibri"/>
          <w:szCs w:val="22"/>
          <w:lang w:val="fr-FR"/>
        </w:rPr>
      </w:pPr>
      <w:r>
        <w:rPr>
          <w:rFonts w:ascii="Calibri" w:hAnsi="Calibri"/>
          <w:szCs w:val="22"/>
          <w:lang w:val="fr-FR"/>
        </w:rPr>
        <w:t>Examens de santé post-natals</w:t>
      </w:r>
    </w:p>
    <w:p w14:paraId="4E27934C" w14:textId="77777777" w:rsidR="00A5054A" w:rsidRPr="00425B04" w:rsidRDefault="00A5054A" w:rsidP="00E95DE8">
      <w:pPr>
        <w:numPr>
          <w:ilvl w:val="0"/>
          <w:numId w:val="1"/>
        </w:numPr>
        <w:jc w:val="both"/>
        <w:rPr>
          <w:rFonts w:ascii="Calibri" w:hAnsi="Calibri"/>
          <w:szCs w:val="22"/>
          <w:lang w:val="fr-FR"/>
        </w:rPr>
      </w:pPr>
      <w:r w:rsidRPr="00425B04">
        <w:rPr>
          <w:rFonts w:ascii="Calibri" w:hAnsi="Calibri"/>
          <w:szCs w:val="22"/>
          <w:lang w:val="fr-FR"/>
        </w:rPr>
        <w:t>Symptômes de maladies</w:t>
      </w:r>
    </w:p>
    <w:p w14:paraId="5F4AAB0A" w14:textId="77777777" w:rsidR="00A5054A" w:rsidRPr="00425B04" w:rsidRDefault="00A5054A" w:rsidP="00E95DE8">
      <w:pPr>
        <w:numPr>
          <w:ilvl w:val="0"/>
          <w:numId w:val="1"/>
        </w:numPr>
        <w:jc w:val="both"/>
        <w:rPr>
          <w:rFonts w:ascii="Calibri" w:hAnsi="Calibri"/>
          <w:szCs w:val="22"/>
          <w:lang w:val="fr-FR"/>
        </w:rPr>
      </w:pPr>
      <w:r w:rsidRPr="00425B04">
        <w:rPr>
          <w:rFonts w:ascii="Calibri" w:hAnsi="Calibri"/>
          <w:szCs w:val="22"/>
          <w:lang w:val="fr-FR"/>
        </w:rPr>
        <w:t>Contraception</w:t>
      </w:r>
    </w:p>
    <w:p w14:paraId="4E909611" w14:textId="77777777" w:rsidR="00A5054A" w:rsidRPr="00425B04" w:rsidRDefault="00A5054A" w:rsidP="00E95DE8">
      <w:pPr>
        <w:numPr>
          <w:ilvl w:val="0"/>
          <w:numId w:val="1"/>
        </w:numPr>
        <w:jc w:val="both"/>
        <w:rPr>
          <w:rFonts w:ascii="Calibri" w:hAnsi="Calibri"/>
          <w:szCs w:val="22"/>
          <w:lang w:val="fr-FR"/>
        </w:rPr>
      </w:pPr>
      <w:r w:rsidRPr="00425B04">
        <w:rPr>
          <w:rFonts w:ascii="Calibri" w:hAnsi="Calibri"/>
          <w:szCs w:val="22"/>
          <w:lang w:val="fr-FR"/>
        </w:rPr>
        <w:t>Besoins non satisfaits</w:t>
      </w:r>
    </w:p>
    <w:p w14:paraId="1BD9F88C" w14:textId="77777777" w:rsidR="00A5054A" w:rsidRPr="00425B04" w:rsidRDefault="00A5054A" w:rsidP="00E95DE8">
      <w:pPr>
        <w:numPr>
          <w:ilvl w:val="0"/>
          <w:numId w:val="1"/>
        </w:numPr>
        <w:jc w:val="both"/>
        <w:rPr>
          <w:rFonts w:ascii="Calibri" w:hAnsi="Calibri"/>
          <w:szCs w:val="22"/>
          <w:lang w:val="fr-FR"/>
        </w:rPr>
      </w:pPr>
      <w:r w:rsidRPr="00425B04">
        <w:rPr>
          <w:rFonts w:ascii="Calibri" w:hAnsi="Calibri"/>
          <w:szCs w:val="22"/>
          <w:lang w:val="fr-FR"/>
        </w:rPr>
        <w:t>Mutilations génitales féminines/Excision</w:t>
      </w:r>
    </w:p>
    <w:p w14:paraId="1420DBB1" w14:textId="77777777" w:rsidR="00A5054A" w:rsidRPr="00425B04" w:rsidRDefault="00A5054A" w:rsidP="00E95DE8">
      <w:pPr>
        <w:numPr>
          <w:ilvl w:val="0"/>
          <w:numId w:val="1"/>
        </w:numPr>
        <w:jc w:val="both"/>
        <w:rPr>
          <w:rFonts w:ascii="Calibri" w:hAnsi="Calibri"/>
          <w:szCs w:val="22"/>
          <w:lang w:val="fr-FR"/>
        </w:rPr>
      </w:pPr>
      <w:r w:rsidRPr="00425B04">
        <w:rPr>
          <w:rFonts w:ascii="Calibri" w:hAnsi="Calibri"/>
          <w:szCs w:val="22"/>
          <w:lang w:val="fr-FR"/>
        </w:rPr>
        <w:t>Attitudes vis-à-vis de la violence domestique</w:t>
      </w:r>
    </w:p>
    <w:p w14:paraId="4B98DE0E" w14:textId="77777777" w:rsidR="00A5054A" w:rsidRPr="00425B04" w:rsidRDefault="00A5054A" w:rsidP="00E95DE8">
      <w:pPr>
        <w:numPr>
          <w:ilvl w:val="0"/>
          <w:numId w:val="1"/>
        </w:numPr>
        <w:jc w:val="both"/>
        <w:rPr>
          <w:rFonts w:ascii="Calibri" w:hAnsi="Calibri"/>
          <w:szCs w:val="22"/>
          <w:lang w:val="fr-FR"/>
        </w:rPr>
      </w:pPr>
      <w:r w:rsidRPr="00425B04">
        <w:rPr>
          <w:rFonts w:ascii="Calibri" w:hAnsi="Calibri"/>
          <w:szCs w:val="22"/>
          <w:lang w:val="fr-FR"/>
        </w:rPr>
        <w:t>Mariage/Union</w:t>
      </w:r>
    </w:p>
    <w:p w14:paraId="428BA73D" w14:textId="77777777" w:rsidR="00A5054A" w:rsidRPr="00425B04" w:rsidRDefault="00A5054A" w:rsidP="00E95DE8">
      <w:pPr>
        <w:numPr>
          <w:ilvl w:val="0"/>
          <w:numId w:val="1"/>
        </w:numPr>
        <w:jc w:val="both"/>
        <w:rPr>
          <w:rFonts w:ascii="Calibri" w:hAnsi="Calibri"/>
          <w:szCs w:val="22"/>
          <w:lang w:val="fr-FR"/>
        </w:rPr>
      </w:pPr>
      <w:r w:rsidRPr="00425B04">
        <w:rPr>
          <w:rFonts w:ascii="Calibri" w:hAnsi="Calibri"/>
          <w:szCs w:val="22"/>
          <w:lang w:val="fr-FR"/>
        </w:rPr>
        <w:t>Comportement sexuel</w:t>
      </w:r>
    </w:p>
    <w:p w14:paraId="029B9513" w14:textId="77777777" w:rsidR="00A5054A" w:rsidRDefault="00A5054A" w:rsidP="00E95DE8">
      <w:pPr>
        <w:numPr>
          <w:ilvl w:val="0"/>
          <w:numId w:val="1"/>
        </w:numPr>
        <w:jc w:val="both"/>
        <w:rPr>
          <w:rFonts w:ascii="Calibri" w:hAnsi="Calibri"/>
          <w:szCs w:val="22"/>
          <w:lang w:val="fr-FR"/>
        </w:rPr>
      </w:pPr>
      <w:r w:rsidRPr="00425B04">
        <w:rPr>
          <w:rFonts w:ascii="Calibri" w:hAnsi="Calibri"/>
          <w:szCs w:val="22"/>
          <w:lang w:val="fr-FR"/>
        </w:rPr>
        <w:t>VIH/SIDA</w:t>
      </w:r>
    </w:p>
    <w:p w14:paraId="25B29913" w14:textId="77777777" w:rsidR="00A5054A" w:rsidRDefault="00A5054A" w:rsidP="00E95DE8">
      <w:pPr>
        <w:numPr>
          <w:ilvl w:val="0"/>
          <w:numId w:val="1"/>
        </w:numPr>
        <w:jc w:val="both"/>
        <w:rPr>
          <w:rFonts w:ascii="Calibri" w:hAnsi="Calibri"/>
          <w:szCs w:val="22"/>
          <w:lang w:val="en-GB"/>
        </w:rPr>
      </w:pPr>
      <w:proofErr w:type="spellStart"/>
      <w:r>
        <w:rPr>
          <w:rFonts w:ascii="Calibri" w:hAnsi="Calibri"/>
          <w:szCs w:val="22"/>
          <w:lang w:val="en-GB"/>
        </w:rPr>
        <w:t>Mortalité</w:t>
      </w:r>
      <w:proofErr w:type="spellEnd"/>
      <w:r>
        <w:rPr>
          <w:rFonts w:ascii="Calibri" w:hAnsi="Calibri"/>
          <w:szCs w:val="22"/>
          <w:lang w:val="en-GB"/>
        </w:rPr>
        <w:t xml:space="preserve"> </w:t>
      </w:r>
      <w:proofErr w:type="spellStart"/>
      <w:r>
        <w:rPr>
          <w:rFonts w:ascii="Calibri" w:hAnsi="Calibri"/>
          <w:szCs w:val="22"/>
          <w:lang w:val="en-GB"/>
        </w:rPr>
        <w:t>maternelle</w:t>
      </w:r>
      <w:proofErr w:type="spellEnd"/>
    </w:p>
    <w:p w14:paraId="4FA736F6" w14:textId="77777777" w:rsidR="00A5054A" w:rsidRPr="00151304" w:rsidRDefault="00A5054A" w:rsidP="00E95DE8">
      <w:pPr>
        <w:numPr>
          <w:ilvl w:val="0"/>
          <w:numId w:val="1"/>
        </w:numPr>
        <w:jc w:val="both"/>
        <w:rPr>
          <w:rFonts w:ascii="Calibri" w:hAnsi="Calibri"/>
          <w:szCs w:val="22"/>
          <w:lang w:val="fr-FR"/>
        </w:rPr>
      </w:pPr>
      <w:r w:rsidRPr="00151304">
        <w:rPr>
          <w:rFonts w:ascii="Calibri" w:hAnsi="Calibri"/>
          <w:szCs w:val="22"/>
          <w:lang w:val="fr-FR"/>
        </w:rPr>
        <w:t>Consommation de tabac et d’alcool</w:t>
      </w:r>
    </w:p>
    <w:p w14:paraId="5CF449AA" w14:textId="77777777" w:rsidR="00A5054A" w:rsidRPr="00151304" w:rsidRDefault="00A5054A" w:rsidP="00E95DE8">
      <w:pPr>
        <w:numPr>
          <w:ilvl w:val="0"/>
          <w:numId w:val="1"/>
        </w:numPr>
        <w:jc w:val="both"/>
        <w:rPr>
          <w:rFonts w:ascii="Calibri" w:hAnsi="Calibri"/>
          <w:szCs w:val="22"/>
          <w:lang w:val="fr-FR"/>
        </w:rPr>
      </w:pPr>
      <w:r w:rsidRPr="00151304">
        <w:rPr>
          <w:rFonts w:ascii="Calibri" w:hAnsi="Calibri"/>
          <w:szCs w:val="22"/>
          <w:lang w:val="fr-FR"/>
        </w:rPr>
        <w:t>Satisfaction vis-à-vis de la vie</w:t>
      </w:r>
    </w:p>
    <w:p w14:paraId="22BAF7D8" w14:textId="77777777" w:rsidR="00F47B95" w:rsidRPr="00C12900" w:rsidRDefault="00F47B95" w:rsidP="00E95DE8">
      <w:pPr>
        <w:spacing w:line="264" w:lineRule="auto"/>
        <w:jc w:val="both"/>
        <w:rPr>
          <w:rFonts w:ascii="Calibri" w:hAnsi="Calibri"/>
          <w:szCs w:val="22"/>
          <w:lang w:val="fr-FR"/>
        </w:rPr>
      </w:pPr>
    </w:p>
    <w:p w14:paraId="79C2E152" w14:textId="77777777" w:rsidR="00F47B95" w:rsidRPr="00D27114" w:rsidRDefault="00F47B95" w:rsidP="00E95DE8">
      <w:pPr>
        <w:jc w:val="both"/>
        <w:rPr>
          <w:rFonts w:ascii="Calibri" w:hAnsi="Calibri"/>
          <w:szCs w:val="22"/>
          <w:lang w:val="fr-FR"/>
        </w:rPr>
      </w:pPr>
      <w:r w:rsidRPr="00151304">
        <w:rPr>
          <w:rFonts w:ascii="Calibri" w:hAnsi="Calibri"/>
          <w:szCs w:val="22"/>
          <w:lang w:val="fr-FR"/>
        </w:rPr>
        <w:t xml:space="preserve">Le questionnaire Individuel </w:t>
      </w:r>
      <w:r>
        <w:rPr>
          <w:rFonts w:ascii="Calibri" w:hAnsi="Calibri"/>
          <w:szCs w:val="22"/>
          <w:lang w:val="fr-FR"/>
        </w:rPr>
        <w:t>h</w:t>
      </w:r>
      <w:r w:rsidRPr="00151304">
        <w:rPr>
          <w:rFonts w:ascii="Calibri" w:hAnsi="Calibri"/>
          <w:szCs w:val="22"/>
          <w:lang w:val="fr-FR"/>
        </w:rPr>
        <w:t>omme</w:t>
      </w:r>
      <w:r w:rsidR="00A95E90">
        <w:rPr>
          <w:rFonts w:ascii="Calibri" w:hAnsi="Calibri"/>
          <w:szCs w:val="22"/>
          <w:lang w:val="fr-FR"/>
        </w:rPr>
        <w:t>,</w:t>
      </w:r>
      <w:r w:rsidRPr="00151304">
        <w:rPr>
          <w:rFonts w:ascii="Calibri" w:hAnsi="Calibri"/>
          <w:szCs w:val="22"/>
          <w:lang w:val="fr-FR"/>
        </w:rPr>
        <w:t xml:space="preserve"> administré à tous les hom</w:t>
      </w:r>
      <w:r>
        <w:rPr>
          <w:rFonts w:ascii="Calibri" w:hAnsi="Calibri"/>
          <w:szCs w:val="22"/>
          <w:lang w:val="fr-FR"/>
        </w:rPr>
        <w:t>m</w:t>
      </w:r>
      <w:r w:rsidRPr="00151304">
        <w:rPr>
          <w:rFonts w:ascii="Calibri" w:hAnsi="Calibri"/>
          <w:szCs w:val="22"/>
          <w:lang w:val="fr-FR"/>
        </w:rPr>
        <w:t xml:space="preserve">es âgés de 15-49 ans vivant </w:t>
      </w:r>
      <w:r w:rsidRPr="00D27114">
        <w:rPr>
          <w:rFonts w:ascii="Calibri" w:hAnsi="Calibri"/>
          <w:szCs w:val="22"/>
          <w:lang w:val="fr-FR"/>
        </w:rPr>
        <w:t>dans le sous</w:t>
      </w:r>
      <w:r w:rsidR="009C7548" w:rsidRPr="00D27114">
        <w:rPr>
          <w:rFonts w:ascii="Calibri" w:hAnsi="Calibri"/>
          <w:szCs w:val="22"/>
          <w:lang w:val="fr-FR"/>
        </w:rPr>
        <w:t>-</w:t>
      </w:r>
      <w:r w:rsidRPr="00D27114">
        <w:rPr>
          <w:rFonts w:ascii="Calibri" w:hAnsi="Calibri"/>
          <w:szCs w:val="22"/>
          <w:lang w:val="fr-FR"/>
        </w:rPr>
        <w:t>échantillon sélectionné des ménages</w:t>
      </w:r>
      <w:r w:rsidR="00A95E90">
        <w:rPr>
          <w:rFonts w:ascii="Calibri" w:hAnsi="Calibri"/>
          <w:szCs w:val="22"/>
          <w:lang w:val="fr-FR"/>
        </w:rPr>
        <w:t>,</w:t>
      </w:r>
      <w:r w:rsidR="0002707D" w:rsidRPr="00D27114">
        <w:rPr>
          <w:rFonts w:ascii="Calibri" w:hAnsi="Calibri"/>
          <w:szCs w:val="22"/>
          <w:lang w:val="fr-FR"/>
        </w:rPr>
        <w:t xml:space="preserve"> </w:t>
      </w:r>
      <w:r w:rsidR="00A95E90" w:rsidRPr="00D27114">
        <w:rPr>
          <w:rFonts w:ascii="Calibri" w:hAnsi="Calibri"/>
          <w:szCs w:val="22"/>
          <w:lang w:val="fr-FR"/>
        </w:rPr>
        <w:t>inclu</w:t>
      </w:r>
      <w:r w:rsidR="00B8161E">
        <w:rPr>
          <w:rFonts w:ascii="Calibri" w:hAnsi="Calibri"/>
          <w:szCs w:val="22"/>
          <w:lang w:val="fr-FR"/>
        </w:rPr>
        <w:t>t</w:t>
      </w:r>
      <w:r w:rsidR="00A95E90" w:rsidRPr="00D27114">
        <w:rPr>
          <w:rFonts w:ascii="Calibri" w:hAnsi="Calibri"/>
          <w:szCs w:val="22"/>
          <w:lang w:val="fr-FR"/>
        </w:rPr>
        <w:t xml:space="preserve"> </w:t>
      </w:r>
      <w:r w:rsidR="0002707D" w:rsidRPr="00D27114">
        <w:rPr>
          <w:rFonts w:ascii="Calibri" w:hAnsi="Calibri"/>
          <w:szCs w:val="22"/>
          <w:lang w:val="fr-FR"/>
        </w:rPr>
        <w:t>les modules suivants</w:t>
      </w:r>
      <w:r w:rsidR="009C7548" w:rsidRPr="00D27114">
        <w:rPr>
          <w:rFonts w:ascii="Calibri" w:hAnsi="Calibri"/>
          <w:szCs w:val="22"/>
          <w:lang w:val="fr-FR"/>
        </w:rPr>
        <w:t xml:space="preserve"> </w:t>
      </w:r>
      <w:r w:rsidR="0002707D" w:rsidRPr="00D27114">
        <w:rPr>
          <w:rFonts w:ascii="Calibri" w:hAnsi="Calibri"/>
          <w:szCs w:val="22"/>
          <w:lang w:val="fr-FR"/>
        </w:rPr>
        <w:t>:</w:t>
      </w:r>
      <w:r w:rsidRPr="00D27114">
        <w:rPr>
          <w:rFonts w:ascii="Calibri" w:hAnsi="Calibri"/>
          <w:szCs w:val="22"/>
          <w:lang w:val="fr-FR"/>
        </w:rPr>
        <w:t xml:space="preserve"> </w:t>
      </w:r>
    </w:p>
    <w:p w14:paraId="444B0E69" w14:textId="77777777" w:rsidR="00F47B95" w:rsidRPr="00151304" w:rsidRDefault="009C7548" w:rsidP="00E95DE8">
      <w:pPr>
        <w:numPr>
          <w:ilvl w:val="0"/>
          <w:numId w:val="1"/>
        </w:numPr>
        <w:jc w:val="both"/>
        <w:rPr>
          <w:rFonts w:ascii="Calibri" w:hAnsi="Calibri"/>
          <w:szCs w:val="22"/>
          <w:lang w:val="en-GB"/>
        </w:rPr>
      </w:pPr>
      <w:r>
        <w:rPr>
          <w:rFonts w:ascii="Calibri" w:hAnsi="Calibri"/>
          <w:szCs w:val="22"/>
          <w:lang w:val="fr-FR"/>
        </w:rPr>
        <w:t>Informations sur l’</w:t>
      </w:r>
      <w:r w:rsidR="00F47B95">
        <w:rPr>
          <w:rFonts w:ascii="Calibri" w:hAnsi="Calibri"/>
          <w:szCs w:val="22"/>
          <w:lang w:val="fr-FR"/>
        </w:rPr>
        <w:t>homme</w:t>
      </w:r>
    </w:p>
    <w:p w14:paraId="0E74A34C" w14:textId="77777777" w:rsidR="00F47B95" w:rsidRDefault="00F47B95" w:rsidP="00E95DE8">
      <w:pPr>
        <w:numPr>
          <w:ilvl w:val="0"/>
          <w:numId w:val="1"/>
        </w:numPr>
        <w:jc w:val="both"/>
        <w:rPr>
          <w:rFonts w:ascii="Calibri" w:hAnsi="Calibri"/>
          <w:szCs w:val="22"/>
          <w:lang w:val="fr-FR"/>
        </w:rPr>
      </w:pPr>
      <w:r w:rsidRPr="00151304">
        <w:rPr>
          <w:rFonts w:ascii="Calibri" w:hAnsi="Calibri"/>
          <w:szCs w:val="22"/>
          <w:lang w:val="fr-FR"/>
        </w:rPr>
        <w:t>Acc</w:t>
      </w:r>
      <w:r>
        <w:rPr>
          <w:rFonts w:ascii="Calibri" w:hAnsi="Calibri"/>
          <w:szCs w:val="22"/>
          <w:lang w:val="fr-FR"/>
        </w:rPr>
        <w:t>è</w:t>
      </w:r>
      <w:r w:rsidRPr="00151304">
        <w:rPr>
          <w:rFonts w:ascii="Calibri" w:hAnsi="Calibri"/>
          <w:szCs w:val="22"/>
          <w:lang w:val="fr-FR"/>
        </w:rPr>
        <w:t xml:space="preserve">s aux </w:t>
      </w:r>
      <w:proofErr w:type="gramStart"/>
      <w:r w:rsidR="009C7548">
        <w:rPr>
          <w:rFonts w:ascii="Calibri" w:hAnsi="Calibri"/>
          <w:szCs w:val="22"/>
          <w:lang w:val="fr-FR"/>
        </w:rPr>
        <w:t xml:space="preserve">mass </w:t>
      </w:r>
      <w:r>
        <w:rPr>
          <w:rFonts w:ascii="Calibri" w:hAnsi="Calibri"/>
          <w:szCs w:val="22"/>
          <w:lang w:val="fr-FR"/>
        </w:rPr>
        <w:t>mé</w:t>
      </w:r>
      <w:r w:rsidRPr="00151304">
        <w:rPr>
          <w:rFonts w:ascii="Calibri" w:hAnsi="Calibri"/>
          <w:szCs w:val="22"/>
          <w:lang w:val="fr-FR"/>
        </w:rPr>
        <w:t>dia</w:t>
      </w:r>
      <w:proofErr w:type="gramEnd"/>
      <w:r>
        <w:rPr>
          <w:rFonts w:ascii="Calibri" w:hAnsi="Calibri"/>
          <w:szCs w:val="22"/>
          <w:lang w:val="fr-FR"/>
        </w:rPr>
        <w:t xml:space="preserve"> et utilisation des</w:t>
      </w:r>
      <w:r w:rsidRPr="00151304">
        <w:rPr>
          <w:rFonts w:ascii="Calibri" w:hAnsi="Calibri"/>
          <w:szCs w:val="22"/>
          <w:lang w:val="fr-FR"/>
        </w:rPr>
        <w:t xml:space="preserve"> technolog</w:t>
      </w:r>
      <w:r>
        <w:rPr>
          <w:rFonts w:ascii="Calibri" w:hAnsi="Calibri"/>
          <w:szCs w:val="22"/>
          <w:lang w:val="fr-FR"/>
        </w:rPr>
        <w:t>ies d</w:t>
      </w:r>
      <w:r w:rsidR="0002707D">
        <w:rPr>
          <w:rFonts w:ascii="Calibri" w:hAnsi="Calibri"/>
          <w:szCs w:val="22"/>
          <w:lang w:val="fr-FR"/>
        </w:rPr>
        <w:t>e l</w:t>
      </w:r>
      <w:r>
        <w:rPr>
          <w:rFonts w:ascii="Calibri" w:hAnsi="Calibri"/>
          <w:szCs w:val="22"/>
          <w:lang w:val="fr-FR"/>
        </w:rPr>
        <w:t>’information/communication</w:t>
      </w:r>
    </w:p>
    <w:p w14:paraId="2BA94339" w14:textId="77777777" w:rsidR="00F47B95" w:rsidRDefault="00F47B95" w:rsidP="00E95DE8">
      <w:pPr>
        <w:numPr>
          <w:ilvl w:val="0"/>
          <w:numId w:val="1"/>
        </w:numPr>
        <w:jc w:val="both"/>
        <w:rPr>
          <w:rFonts w:ascii="Calibri" w:hAnsi="Calibri"/>
          <w:szCs w:val="22"/>
          <w:lang w:val="fr-FR"/>
        </w:rPr>
      </w:pPr>
      <w:r>
        <w:rPr>
          <w:rFonts w:ascii="Calibri" w:hAnsi="Calibri"/>
          <w:szCs w:val="22"/>
          <w:lang w:val="fr-FR"/>
        </w:rPr>
        <w:t>Fécondité</w:t>
      </w:r>
    </w:p>
    <w:p w14:paraId="1784A66B" w14:textId="77777777" w:rsidR="00F47B95" w:rsidRPr="00425B04" w:rsidRDefault="00F47B95" w:rsidP="00E95DE8">
      <w:pPr>
        <w:numPr>
          <w:ilvl w:val="0"/>
          <w:numId w:val="1"/>
        </w:numPr>
        <w:jc w:val="both"/>
        <w:rPr>
          <w:rFonts w:ascii="Calibri" w:hAnsi="Calibri"/>
          <w:szCs w:val="22"/>
          <w:lang w:val="fr-FR"/>
        </w:rPr>
      </w:pPr>
      <w:r w:rsidRPr="00425B04">
        <w:rPr>
          <w:rFonts w:ascii="Calibri" w:hAnsi="Calibri"/>
          <w:szCs w:val="22"/>
          <w:lang w:val="fr-FR"/>
        </w:rPr>
        <w:t>Attitudes vis-à-vis de la violence domestique</w:t>
      </w:r>
    </w:p>
    <w:p w14:paraId="56F12000" w14:textId="77777777" w:rsidR="00F47B95" w:rsidRDefault="00F47B95" w:rsidP="00E95DE8">
      <w:pPr>
        <w:numPr>
          <w:ilvl w:val="0"/>
          <w:numId w:val="1"/>
        </w:numPr>
        <w:jc w:val="both"/>
        <w:rPr>
          <w:rFonts w:ascii="Calibri" w:hAnsi="Calibri"/>
          <w:szCs w:val="22"/>
          <w:lang w:val="fr-FR"/>
        </w:rPr>
      </w:pPr>
      <w:r w:rsidRPr="00425B04">
        <w:rPr>
          <w:rFonts w:ascii="Calibri" w:hAnsi="Calibri"/>
          <w:szCs w:val="22"/>
          <w:lang w:val="fr-FR"/>
        </w:rPr>
        <w:t>Mariage/Union</w:t>
      </w:r>
    </w:p>
    <w:p w14:paraId="7B6584A0" w14:textId="77777777" w:rsidR="00F47B95" w:rsidRPr="00425B04" w:rsidRDefault="00F47B95" w:rsidP="00E95DE8">
      <w:pPr>
        <w:numPr>
          <w:ilvl w:val="0"/>
          <w:numId w:val="1"/>
        </w:numPr>
        <w:jc w:val="both"/>
        <w:rPr>
          <w:rFonts w:ascii="Calibri" w:hAnsi="Calibri"/>
          <w:szCs w:val="22"/>
          <w:lang w:val="fr-FR"/>
        </w:rPr>
      </w:pPr>
      <w:r w:rsidRPr="00425B04">
        <w:rPr>
          <w:rFonts w:ascii="Calibri" w:hAnsi="Calibri"/>
          <w:szCs w:val="22"/>
          <w:lang w:val="fr-FR"/>
        </w:rPr>
        <w:t>Comportement sexuel</w:t>
      </w:r>
    </w:p>
    <w:p w14:paraId="009DEC29" w14:textId="77777777" w:rsidR="00F47B95" w:rsidRPr="00151304" w:rsidRDefault="00F47B95" w:rsidP="00E95DE8">
      <w:pPr>
        <w:numPr>
          <w:ilvl w:val="0"/>
          <w:numId w:val="1"/>
        </w:numPr>
        <w:jc w:val="both"/>
        <w:rPr>
          <w:rFonts w:ascii="Calibri" w:hAnsi="Calibri"/>
          <w:szCs w:val="22"/>
          <w:lang w:val="fr-FR"/>
        </w:rPr>
      </w:pPr>
      <w:r w:rsidRPr="00425B04">
        <w:rPr>
          <w:rFonts w:ascii="Calibri" w:hAnsi="Calibri"/>
          <w:szCs w:val="22"/>
          <w:lang w:val="fr-FR"/>
        </w:rPr>
        <w:t>VIH/SIDA</w:t>
      </w:r>
    </w:p>
    <w:p w14:paraId="45798216" w14:textId="77777777" w:rsidR="00F47B95" w:rsidRPr="00D4000A" w:rsidRDefault="00F47B95" w:rsidP="00E95DE8">
      <w:pPr>
        <w:numPr>
          <w:ilvl w:val="0"/>
          <w:numId w:val="1"/>
        </w:numPr>
        <w:jc w:val="both"/>
        <w:rPr>
          <w:rFonts w:ascii="Calibri" w:hAnsi="Calibri"/>
          <w:szCs w:val="22"/>
          <w:lang w:val="en-GB"/>
        </w:rPr>
      </w:pPr>
      <w:proofErr w:type="spellStart"/>
      <w:r>
        <w:rPr>
          <w:rFonts w:ascii="Calibri" w:hAnsi="Calibri"/>
          <w:szCs w:val="22"/>
          <w:lang w:val="en-GB"/>
        </w:rPr>
        <w:t>C</w:t>
      </w:r>
      <w:r w:rsidRPr="000419DC">
        <w:rPr>
          <w:rFonts w:ascii="Calibri" w:hAnsi="Calibri"/>
          <w:szCs w:val="22"/>
          <w:lang w:val="en-GB"/>
        </w:rPr>
        <w:t>irc</w:t>
      </w:r>
      <w:r>
        <w:rPr>
          <w:rFonts w:ascii="Calibri" w:hAnsi="Calibri"/>
          <w:szCs w:val="22"/>
          <w:lang w:val="en-GB"/>
        </w:rPr>
        <w:t>oncision</w:t>
      </w:r>
      <w:proofErr w:type="spellEnd"/>
    </w:p>
    <w:p w14:paraId="618071BD" w14:textId="77777777" w:rsidR="00F47B95" w:rsidRPr="00151304" w:rsidRDefault="00F47B95" w:rsidP="00E95DE8">
      <w:pPr>
        <w:numPr>
          <w:ilvl w:val="0"/>
          <w:numId w:val="1"/>
        </w:numPr>
        <w:jc w:val="both"/>
        <w:rPr>
          <w:rFonts w:ascii="Calibri" w:hAnsi="Calibri"/>
          <w:szCs w:val="22"/>
          <w:lang w:val="fr-FR"/>
        </w:rPr>
      </w:pPr>
      <w:r w:rsidRPr="00151304">
        <w:rPr>
          <w:rFonts w:ascii="Calibri" w:hAnsi="Calibri"/>
          <w:szCs w:val="22"/>
          <w:lang w:val="fr-FR"/>
        </w:rPr>
        <w:t>Consommation de tabac et d’alcool</w:t>
      </w:r>
    </w:p>
    <w:p w14:paraId="17984C9C" w14:textId="77777777" w:rsidR="00F47B95" w:rsidRPr="00322E2E" w:rsidRDefault="00F47B95" w:rsidP="00E95DE8">
      <w:pPr>
        <w:numPr>
          <w:ilvl w:val="0"/>
          <w:numId w:val="1"/>
        </w:numPr>
        <w:jc w:val="both"/>
        <w:rPr>
          <w:rFonts w:ascii="Calibri" w:hAnsi="Calibri"/>
          <w:szCs w:val="22"/>
          <w:lang w:val="fr-FR"/>
        </w:rPr>
      </w:pPr>
      <w:r w:rsidRPr="00151304">
        <w:rPr>
          <w:rFonts w:ascii="Calibri" w:hAnsi="Calibri"/>
          <w:szCs w:val="22"/>
          <w:lang w:val="fr-FR"/>
        </w:rPr>
        <w:t>Satisfaction</w:t>
      </w:r>
      <w:r>
        <w:rPr>
          <w:rFonts w:ascii="Calibri" w:hAnsi="Calibri"/>
          <w:szCs w:val="22"/>
          <w:lang w:val="fr-FR"/>
        </w:rPr>
        <w:t xml:space="preserve"> vis-à-vis de la vie</w:t>
      </w:r>
    </w:p>
    <w:p w14:paraId="48BFB432" w14:textId="77777777" w:rsidR="00F47B95" w:rsidRPr="00FD7E45" w:rsidRDefault="00F47B95" w:rsidP="00E95DE8">
      <w:pPr>
        <w:spacing w:line="264" w:lineRule="auto"/>
        <w:jc w:val="both"/>
        <w:rPr>
          <w:rFonts w:ascii="Calibri" w:hAnsi="Calibri"/>
          <w:szCs w:val="22"/>
          <w:lang w:val="fr-FR"/>
        </w:rPr>
      </w:pPr>
    </w:p>
    <w:p w14:paraId="7D70AC7D" w14:textId="77777777" w:rsidR="0050299A" w:rsidRPr="00425B04" w:rsidRDefault="002B1BE3" w:rsidP="00E95DE8">
      <w:pPr>
        <w:spacing w:line="264" w:lineRule="auto"/>
        <w:jc w:val="both"/>
        <w:rPr>
          <w:rFonts w:ascii="Calibri" w:hAnsi="Calibri"/>
          <w:szCs w:val="22"/>
          <w:lang w:val="fr-FR"/>
        </w:rPr>
      </w:pPr>
      <w:r w:rsidRPr="00425B04">
        <w:rPr>
          <w:rFonts w:ascii="Calibri" w:hAnsi="Calibri"/>
          <w:szCs w:val="22"/>
          <w:lang w:val="fr-FR"/>
        </w:rPr>
        <w:t xml:space="preserve">Le </w:t>
      </w:r>
      <w:r w:rsidR="00D27114">
        <w:rPr>
          <w:rFonts w:ascii="Calibri" w:hAnsi="Calibri"/>
          <w:szCs w:val="22"/>
          <w:lang w:val="fr-FR"/>
        </w:rPr>
        <w:t>q</w:t>
      </w:r>
      <w:r w:rsidRPr="00425B04">
        <w:rPr>
          <w:rFonts w:ascii="Calibri" w:hAnsi="Calibri"/>
          <w:szCs w:val="22"/>
          <w:lang w:val="fr-FR"/>
        </w:rPr>
        <w:t>uestionnaire enfants de moins de cinq ans</w:t>
      </w:r>
      <w:r w:rsidR="00A95E90">
        <w:rPr>
          <w:rFonts w:ascii="Calibri" w:hAnsi="Calibri"/>
          <w:szCs w:val="22"/>
          <w:lang w:val="fr-FR"/>
        </w:rPr>
        <w:t>,</w:t>
      </w:r>
      <w:r w:rsidRPr="00425B04">
        <w:rPr>
          <w:rFonts w:ascii="Calibri" w:hAnsi="Calibri"/>
          <w:szCs w:val="22"/>
          <w:lang w:val="fr-FR"/>
        </w:rPr>
        <w:t xml:space="preserve"> administré aux mères </w:t>
      </w:r>
      <w:r>
        <w:rPr>
          <w:rFonts w:ascii="Calibri" w:hAnsi="Calibri"/>
          <w:szCs w:val="22"/>
          <w:lang w:val="fr-FR"/>
        </w:rPr>
        <w:t>(</w:t>
      </w:r>
      <w:r w:rsidRPr="00425B04">
        <w:rPr>
          <w:rFonts w:ascii="Calibri" w:hAnsi="Calibri"/>
          <w:szCs w:val="22"/>
          <w:lang w:val="fr-FR"/>
        </w:rPr>
        <w:t>ou gardien</w:t>
      </w:r>
      <w:r w:rsidR="00A664AB">
        <w:rPr>
          <w:rFonts w:ascii="Calibri" w:hAnsi="Calibri"/>
          <w:szCs w:val="22"/>
          <w:lang w:val="fr-FR"/>
        </w:rPr>
        <w:t>(</w:t>
      </w:r>
      <w:r w:rsidRPr="00425B04">
        <w:rPr>
          <w:rFonts w:ascii="Calibri" w:hAnsi="Calibri"/>
          <w:szCs w:val="22"/>
          <w:lang w:val="fr-FR"/>
        </w:rPr>
        <w:t>ne</w:t>
      </w:r>
      <w:r w:rsidR="00A664AB">
        <w:rPr>
          <w:rFonts w:ascii="Calibri" w:hAnsi="Calibri"/>
          <w:szCs w:val="22"/>
          <w:lang w:val="fr-FR"/>
        </w:rPr>
        <w:t>)</w:t>
      </w:r>
      <w:r w:rsidRPr="00425B04">
        <w:rPr>
          <w:rFonts w:ascii="Calibri" w:hAnsi="Calibri"/>
          <w:szCs w:val="22"/>
          <w:lang w:val="fr-FR"/>
        </w:rPr>
        <w:t>s</w:t>
      </w:r>
      <w:r>
        <w:rPr>
          <w:rFonts w:ascii="Calibri" w:hAnsi="Calibri"/>
          <w:szCs w:val="22"/>
          <w:lang w:val="fr-FR"/>
        </w:rPr>
        <w:t>)</w:t>
      </w:r>
      <w:r w:rsidRPr="00425B04">
        <w:rPr>
          <w:rFonts w:ascii="Calibri" w:hAnsi="Calibri"/>
          <w:szCs w:val="22"/>
          <w:lang w:val="fr-FR"/>
        </w:rPr>
        <w:t xml:space="preserve"> d’enfants de moins de 5 ans</w:t>
      </w:r>
      <w:r w:rsidR="009C7548" w:rsidRPr="00D4000A">
        <w:rPr>
          <w:rStyle w:val="FootnoteReference"/>
          <w:rFonts w:ascii="Calibri" w:hAnsi="Calibri"/>
          <w:szCs w:val="22"/>
          <w:lang w:val="en-GB"/>
        </w:rPr>
        <w:footnoteReference w:id="2"/>
      </w:r>
      <w:r w:rsidR="009C7548" w:rsidRPr="009C7548">
        <w:rPr>
          <w:rFonts w:ascii="Calibri" w:hAnsi="Calibri"/>
          <w:szCs w:val="22"/>
          <w:lang w:val="fr-FR"/>
        </w:rPr>
        <w:t xml:space="preserve"> </w:t>
      </w:r>
      <w:r w:rsidR="009C7548">
        <w:rPr>
          <w:rFonts w:ascii="Calibri" w:hAnsi="Calibri"/>
          <w:szCs w:val="22"/>
          <w:lang w:val="fr-FR"/>
        </w:rPr>
        <w:t xml:space="preserve"> </w:t>
      </w:r>
      <w:r w:rsidR="0050299A" w:rsidRPr="00425B04">
        <w:rPr>
          <w:rFonts w:ascii="Calibri" w:hAnsi="Calibri"/>
          <w:szCs w:val="22"/>
          <w:lang w:val="fr-FR"/>
        </w:rPr>
        <w:t xml:space="preserve">vivant dans </w:t>
      </w:r>
      <w:r w:rsidR="00D27114">
        <w:rPr>
          <w:rFonts w:ascii="Calibri" w:hAnsi="Calibri"/>
          <w:szCs w:val="22"/>
          <w:lang w:val="fr-FR"/>
        </w:rPr>
        <w:t>l</w:t>
      </w:r>
      <w:r w:rsidR="0050299A" w:rsidRPr="00425B04">
        <w:rPr>
          <w:rFonts w:ascii="Calibri" w:hAnsi="Calibri"/>
          <w:szCs w:val="22"/>
          <w:lang w:val="fr-FR"/>
        </w:rPr>
        <w:t>es ménages</w:t>
      </w:r>
      <w:r w:rsidR="00A95E90">
        <w:rPr>
          <w:rFonts w:ascii="Calibri" w:hAnsi="Calibri"/>
          <w:szCs w:val="22"/>
          <w:lang w:val="fr-FR"/>
        </w:rPr>
        <w:t>,</w:t>
      </w:r>
      <w:r w:rsidR="00D27114">
        <w:rPr>
          <w:rFonts w:ascii="Calibri" w:hAnsi="Calibri"/>
          <w:szCs w:val="22"/>
          <w:lang w:val="fr-FR"/>
        </w:rPr>
        <w:t xml:space="preserve"> </w:t>
      </w:r>
      <w:r w:rsidR="0050299A" w:rsidRPr="00425B04">
        <w:rPr>
          <w:rFonts w:ascii="Calibri" w:hAnsi="Calibri"/>
          <w:szCs w:val="22"/>
          <w:lang w:val="fr-FR"/>
        </w:rPr>
        <w:t>compren</w:t>
      </w:r>
      <w:r w:rsidR="00A95E90">
        <w:rPr>
          <w:rFonts w:ascii="Calibri" w:hAnsi="Calibri"/>
          <w:szCs w:val="22"/>
          <w:lang w:val="fr-FR"/>
        </w:rPr>
        <w:t>d</w:t>
      </w:r>
      <w:r w:rsidR="0050299A" w:rsidRPr="00425B04">
        <w:rPr>
          <w:rFonts w:ascii="Calibri" w:hAnsi="Calibri"/>
          <w:szCs w:val="22"/>
          <w:lang w:val="fr-FR"/>
        </w:rPr>
        <w:t xml:space="preserve"> les modules suivants</w:t>
      </w:r>
      <w:r w:rsidR="0050299A">
        <w:rPr>
          <w:rFonts w:ascii="Calibri" w:hAnsi="Calibri"/>
          <w:szCs w:val="22"/>
          <w:lang w:val="fr-FR"/>
        </w:rPr>
        <w:t xml:space="preserve"> </w:t>
      </w:r>
      <w:r w:rsidR="0050299A" w:rsidRPr="00425B04">
        <w:rPr>
          <w:rFonts w:ascii="Calibri" w:hAnsi="Calibri"/>
          <w:szCs w:val="22"/>
          <w:lang w:val="fr-FR"/>
        </w:rPr>
        <w:t>:</w:t>
      </w:r>
    </w:p>
    <w:p w14:paraId="66963ECE" w14:textId="77777777" w:rsidR="0050299A" w:rsidRPr="00425B04" w:rsidRDefault="0050299A" w:rsidP="00E95DE8">
      <w:pPr>
        <w:numPr>
          <w:ilvl w:val="0"/>
          <w:numId w:val="1"/>
        </w:numPr>
        <w:jc w:val="both"/>
        <w:rPr>
          <w:rFonts w:ascii="Calibri" w:hAnsi="Calibri"/>
          <w:szCs w:val="22"/>
          <w:lang w:val="fr-FR"/>
        </w:rPr>
      </w:pPr>
      <w:r w:rsidRPr="00425B04">
        <w:rPr>
          <w:rFonts w:ascii="Calibri" w:hAnsi="Calibri"/>
          <w:szCs w:val="22"/>
          <w:lang w:val="fr-FR"/>
        </w:rPr>
        <w:t>Age</w:t>
      </w:r>
    </w:p>
    <w:p w14:paraId="2CF4475E" w14:textId="77777777" w:rsidR="0050299A" w:rsidRPr="00425B04" w:rsidRDefault="0050299A" w:rsidP="00E95DE8">
      <w:pPr>
        <w:numPr>
          <w:ilvl w:val="0"/>
          <w:numId w:val="1"/>
        </w:numPr>
        <w:jc w:val="both"/>
        <w:rPr>
          <w:rFonts w:ascii="Calibri" w:hAnsi="Calibri"/>
          <w:szCs w:val="22"/>
          <w:lang w:val="fr-FR"/>
        </w:rPr>
      </w:pPr>
      <w:r w:rsidRPr="00425B04">
        <w:rPr>
          <w:rFonts w:ascii="Calibri" w:hAnsi="Calibri"/>
          <w:szCs w:val="22"/>
          <w:lang w:val="fr-FR"/>
        </w:rPr>
        <w:t>Enregistrement des naissances</w:t>
      </w:r>
    </w:p>
    <w:p w14:paraId="3262B585" w14:textId="77777777" w:rsidR="0050299A" w:rsidRPr="00425B04" w:rsidRDefault="0050299A" w:rsidP="00E95DE8">
      <w:pPr>
        <w:numPr>
          <w:ilvl w:val="0"/>
          <w:numId w:val="1"/>
        </w:numPr>
        <w:jc w:val="both"/>
        <w:rPr>
          <w:rFonts w:ascii="Calibri" w:hAnsi="Calibri"/>
          <w:szCs w:val="22"/>
          <w:lang w:val="fr-FR"/>
        </w:rPr>
      </w:pPr>
      <w:r w:rsidRPr="00425B04">
        <w:rPr>
          <w:rFonts w:ascii="Calibri" w:hAnsi="Calibri"/>
          <w:szCs w:val="22"/>
          <w:lang w:val="fr-FR"/>
        </w:rPr>
        <w:t>Développement du jeune enfant</w:t>
      </w:r>
    </w:p>
    <w:p w14:paraId="0FDA7707" w14:textId="77777777" w:rsidR="0050299A" w:rsidRPr="00425B04" w:rsidRDefault="0050299A" w:rsidP="00E95DE8">
      <w:pPr>
        <w:numPr>
          <w:ilvl w:val="0"/>
          <w:numId w:val="1"/>
        </w:numPr>
        <w:jc w:val="both"/>
        <w:rPr>
          <w:rFonts w:ascii="Calibri" w:hAnsi="Calibri"/>
          <w:szCs w:val="22"/>
          <w:lang w:val="fr-FR"/>
        </w:rPr>
      </w:pPr>
      <w:r w:rsidRPr="00425B04">
        <w:rPr>
          <w:rFonts w:ascii="Calibri" w:hAnsi="Calibri"/>
          <w:szCs w:val="22"/>
          <w:lang w:val="fr-FR"/>
        </w:rPr>
        <w:t>Allaitement</w:t>
      </w:r>
      <w:r>
        <w:rPr>
          <w:rFonts w:ascii="Calibri" w:hAnsi="Calibri"/>
          <w:szCs w:val="22"/>
          <w:lang w:val="fr-FR"/>
        </w:rPr>
        <w:t xml:space="preserve"> et apport alimentaire</w:t>
      </w:r>
    </w:p>
    <w:p w14:paraId="4B14F480" w14:textId="77777777" w:rsidR="0050299A" w:rsidRDefault="0050299A" w:rsidP="00E95DE8">
      <w:pPr>
        <w:numPr>
          <w:ilvl w:val="0"/>
          <w:numId w:val="1"/>
        </w:numPr>
        <w:jc w:val="both"/>
        <w:rPr>
          <w:rFonts w:ascii="Calibri" w:hAnsi="Calibri"/>
          <w:szCs w:val="22"/>
          <w:lang w:val="fr-FR"/>
        </w:rPr>
      </w:pPr>
      <w:r w:rsidRPr="00425B04">
        <w:rPr>
          <w:rFonts w:ascii="Calibri" w:hAnsi="Calibri"/>
          <w:szCs w:val="22"/>
          <w:lang w:val="fr-FR"/>
        </w:rPr>
        <w:t>Vaccination</w:t>
      </w:r>
    </w:p>
    <w:p w14:paraId="7DF4ABBC" w14:textId="77777777" w:rsidR="0050299A" w:rsidRDefault="00D27114" w:rsidP="00E95DE8">
      <w:pPr>
        <w:numPr>
          <w:ilvl w:val="0"/>
          <w:numId w:val="1"/>
        </w:numPr>
        <w:jc w:val="both"/>
        <w:rPr>
          <w:rFonts w:ascii="Calibri" w:hAnsi="Calibri"/>
          <w:szCs w:val="22"/>
          <w:lang w:val="fr-FR"/>
        </w:rPr>
      </w:pPr>
      <w:r>
        <w:rPr>
          <w:rFonts w:ascii="Calibri" w:hAnsi="Calibri"/>
          <w:szCs w:val="22"/>
          <w:lang w:val="fr-FR"/>
        </w:rPr>
        <w:t>Traitement</w:t>
      </w:r>
      <w:r w:rsidR="0050299A">
        <w:rPr>
          <w:rFonts w:ascii="Calibri" w:hAnsi="Calibri"/>
          <w:szCs w:val="22"/>
          <w:lang w:val="fr-FR"/>
        </w:rPr>
        <w:t xml:space="preserve"> des maladies</w:t>
      </w:r>
    </w:p>
    <w:p w14:paraId="2E6D5850" w14:textId="77777777" w:rsidR="0050299A" w:rsidRPr="0050299A" w:rsidRDefault="0050299A" w:rsidP="00E95DE8">
      <w:pPr>
        <w:numPr>
          <w:ilvl w:val="0"/>
          <w:numId w:val="1"/>
        </w:numPr>
        <w:jc w:val="both"/>
        <w:rPr>
          <w:rFonts w:ascii="Calibri" w:hAnsi="Calibri"/>
          <w:szCs w:val="22"/>
          <w:lang w:val="fr-FR"/>
        </w:rPr>
      </w:pPr>
      <w:r w:rsidRPr="0050299A">
        <w:rPr>
          <w:rFonts w:ascii="Calibri" w:hAnsi="Calibri"/>
          <w:szCs w:val="22"/>
          <w:lang w:val="fr-FR"/>
        </w:rPr>
        <w:t>Anthropométrie</w:t>
      </w:r>
    </w:p>
    <w:p w14:paraId="33E1C935" w14:textId="77777777" w:rsidR="00440E8A" w:rsidRDefault="00440E8A" w:rsidP="00E95DE8">
      <w:pPr>
        <w:jc w:val="both"/>
        <w:rPr>
          <w:rFonts w:ascii="Calibri" w:hAnsi="Calibri"/>
          <w:szCs w:val="22"/>
          <w:lang w:val="fr-FR"/>
        </w:rPr>
      </w:pPr>
    </w:p>
    <w:p w14:paraId="77F0CF6A" w14:textId="77777777" w:rsidR="009C3CA7" w:rsidRPr="00425B04" w:rsidRDefault="009C3CA7" w:rsidP="00E95DE8">
      <w:pPr>
        <w:jc w:val="both"/>
        <w:rPr>
          <w:rFonts w:ascii="Calibri" w:hAnsi="Calibri"/>
          <w:szCs w:val="22"/>
          <w:lang w:val="fr-FR"/>
        </w:rPr>
      </w:pPr>
      <w:r w:rsidRPr="00425B04">
        <w:rPr>
          <w:rFonts w:ascii="Calibri" w:hAnsi="Calibri"/>
          <w:szCs w:val="22"/>
          <w:lang w:val="fr-FR"/>
        </w:rPr>
        <w:t xml:space="preserve">Les questionnaires </w:t>
      </w:r>
      <w:r w:rsidR="00A60CBA">
        <w:rPr>
          <w:rFonts w:ascii="Calibri" w:hAnsi="Calibri"/>
          <w:szCs w:val="22"/>
          <w:lang w:val="fr-FR"/>
        </w:rPr>
        <w:t xml:space="preserve">ont été testés en Février-Mars 2014. </w:t>
      </w:r>
      <w:r w:rsidR="00B8161E">
        <w:rPr>
          <w:rFonts w:ascii="Calibri" w:hAnsi="Calibri"/>
          <w:szCs w:val="22"/>
          <w:lang w:val="fr-FR"/>
        </w:rPr>
        <w:t xml:space="preserve">En accord avec les </w:t>
      </w:r>
      <w:r w:rsidR="00A60CBA">
        <w:rPr>
          <w:rFonts w:ascii="Calibri" w:hAnsi="Calibri"/>
          <w:szCs w:val="22"/>
          <w:lang w:val="fr-FR"/>
        </w:rPr>
        <w:t xml:space="preserve">résultats du pré-test et des amendements du comité de pilotage de l’enquête, quelques modifications ont été apportées aux questionnaires. </w:t>
      </w:r>
      <w:r w:rsidRPr="00425B04">
        <w:rPr>
          <w:rFonts w:ascii="Calibri" w:hAnsi="Calibri"/>
          <w:szCs w:val="22"/>
          <w:lang w:val="fr-FR"/>
        </w:rPr>
        <w:t xml:space="preserve">Un exemplaire </w:t>
      </w:r>
      <w:r>
        <w:rPr>
          <w:rFonts w:ascii="Calibri" w:hAnsi="Calibri"/>
          <w:szCs w:val="22"/>
          <w:lang w:val="fr-FR"/>
        </w:rPr>
        <w:t xml:space="preserve">des questionnaires </w:t>
      </w:r>
      <w:r w:rsidR="00891B05">
        <w:rPr>
          <w:rFonts w:ascii="Calibri" w:hAnsi="Calibri"/>
          <w:szCs w:val="22"/>
          <w:lang w:val="fr-FR"/>
        </w:rPr>
        <w:t xml:space="preserve">de l’enquête </w:t>
      </w:r>
      <w:r>
        <w:rPr>
          <w:rFonts w:ascii="Calibri" w:hAnsi="Calibri"/>
          <w:szCs w:val="22"/>
          <w:lang w:val="fr-FR"/>
        </w:rPr>
        <w:t>MICS</w:t>
      </w:r>
      <w:r w:rsidR="00A60CBA">
        <w:rPr>
          <w:rFonts w:ascii="Calibri" w:hAnsi="Calibri"/>
          <w:szCs w:val="22"/>
          <w:lang w:val="fr-FR"/>
        </w:rPr>
        <w:t xml:space="preserve"> Bénin</w:t>
      </w:r>
      <w:r w:rsidRPr="00425B04">
        <w:rPr>
          <w:rFonts w:ascii="Calibri" w:hAnsi="Calibri"/>
          <w:szCs w:val="22"/>
          <w:lang w:val="fr-FR"/>
        </w:rPr>
        <w:t xml:space="preserve"> figure à l’Annexe F.</w:t>
      </w:r>
    </w:p>
    <w:p w14:paraId="6C521B8D" w14:textId="77777777" w:rsidR="009C3CA7" w:rsidRPr="00425B04" w:rsidRDefault="009C3CA7" w:rsidP="00E95DE8">
      <w:pPr>
        <w:jc w:val="both"/>
        <w:rPr>
          <w:rFonts w:ascii="Calibri" w:hAnsi="Calibri"/>
          <w:szCs w:val="22"/>
          <w:lang w:val="fr-FR"/>
        </w:rPr>
      </w:pPr>
    </w:p>
    <w:p w14:paraId="24F7EEC7" w14:textId="77777777" w:rsidR="009C3CA7" w:rsidRPr="00425B04" w:rsidRDefault="000E2E26" w:rsidP="00E95DE8">
      <w:pPr>
        <w:jc w:val="both"/>
        <w:rPr>
          <w:rFonts w:ascii="Calibri" w:hAnsi="Calibri"/>
          <w:szCs w:val="22"/>
          <w:lang w:val="fr-FR"/>
        </w:rPr>
      </w:pPr>
      <w:r w:rsidRPr="000E2E26">
        <w:rPr>
          <w:rFonts w:ascii="Calibri" w:hAnsi="Calibri"/>
          <w:szCs w:val="22"/>
          <w:lang w:val="fr-FR"/>
        </w:rPr>
        <w:lastRenderedPageBreak/>
        <w:t xml:space="preserve">La collecte des données a été réalisée </w:t>
      </w:r>
      <w:r w:rsidR="0004342F">
        <w:rPr>
          <w:rFonts w:ascii="Calibri" w:hAnsi="Calibri"/>
          <w:szCs w:val="22"/>
          <w:lang w:val="fr-FR"/>
        </w:rPr>
        <w:t>par CAPI (C</w:t>
      </w:r>
      <w:r w:rsidR="00B8161E">
        <w:rPr>
          <w:rFonts w:ascii="Calibri" w:hAnsi="Calibri"/>
          <w:szCs w:val="22"/>
          <w:lang w:val="fr-FR"/>
        </w:rPr>
        <w:t xml:space="preserve">omputer </w:t>
      </w:r>
      <w:proofErr w:type="spellStart"/>
      <w:r w:rsidR="00B8161E">
        <w:rPr>
          <w:rFonts w:ascii="Calibri" w:hAnsi="Calibri"/>
          <w:szCs w:val="22"/>
          <w:lang w:val="fr-FR"/>
        </w:rPr>
        <w:t>Assisted</w:t>
      </w:r>
      <w:proofErr w:type="spellEnd"/>
      <w:r w:rsidR="00B8161E">
        <w:rPr>
          <w:rFonts w:ascii="Calibri" w:hAnsi="Calibri"/>
          <w:szCs w:val="22"/>
          <w:lang w:val="fr-FR"/>
        </w:rPr>
        <w:t xml:space="preserve"> </w:t>
      </w:r>
      <w:proofErr w:type="spellStart"/>
      <w:r w:rsidR="00B8161E">
        <w:rPr>
          <w:rFonts w:ascii="Calibri" w:hAnsi="Calibri"/>
          <w:szCs w:val="22"/>
          <w:lang w:val="fr-FR"/>
        </w:rPr>
        <w:t>Personal</w:t>
      </w:r>
      <w:proofErr w:type="spellEnd"/>
      <w:r w:rsidR="00B8161E">
        <w:rPr>
          <w:rFonts w:ascii="Calibri" w:hAnsi="Calibri"/>
          <w:szCs w:val="22"/>
          <w:lang w:val="fr-FR"/>
        </w:rPr>
        <w:t xml:space="preserve"> Interview) </w:t>
      </w:r>
      <w:r w:rsidRPr="000E2E26">
        <w:rPr>
          <w:rFonts w:ascii="Calibri" w:hAnsi="Calibri"/>
          <w:szCs w:val="22"/>
          <w:lang w:val="fr-FR"/>
        </w:rPr>
        <w:t xml:space="preserve">au moyen de </w:t>
      </w:r>
      <w:r w:rsidR="00B8161E">
        <w:rPr>
          <w:rFonts w:ascii="Calibri" w:hAnsi="Calibri"/>
          <w:szCs w:val="22"/>
          <w:lang w:val="fr-FR"/>
        </w:rPr>
        <w:t>tablettes</w:t>
      </w:r>
      <w:r w:rsidRPr="000E2E26">
        <w:rPr>
          <w:rFonts w:ascii="Calibri" w:hAnsi="Calibri"/>
          <w:szCs w:val="22"/>
          <w:lang w:val="fr-FR"/>
        </w:rPr>
        <w:t xml:space="preserve">. Les questionnaires ont été </w:t>
      </w:r>
      <w:r w:rsidR="00B8161E" w:rsidRPr="000E2E26">
        <w:rPr>
          <w:rFonts w:ascii="Calibri" w:hAnsi="Calibri"/>
          <w:szCs w:val="22"/>
          <w:lang w:val="fr-FR"/>
        </w:rPr>
        <w:t xml:space="preserve">programmés </w:t>
      </w:r>
      <w:r w:rsidR="00B8161E">
        <w:rPr>
          <w:rFonts w:ascii="Calibri" w:hAnsi="Calibri"/>
          <w:szCs w:val="22"/>
          <w:lang w:val="fr-FR"/>
        </w:rPr>
        <w:t xml:space="preserve">en </w:t>
      </w:r>
      <w:proofErr w:type="spellStart"/>
      <w:r w:rsidR="00B8161E">
        <w:rPr>
          <w:rFonts w:ascii="Calibri" w:hAnsi="Calibri"/>
          <w:szCs w:val="22"/>
          <w:lang w:val="fr-FR"/>
        </w:rPr>
        <w:t>CSPRo</w:t>
      </w:r>
      <w:proofErr w:type="spellEnd"/>
      <w:r w:rsidR="00B8161E">
        <w:rPr>
          <w:rFonts w:ascii="Calibri" w:hAnsi="Calibri"/>
          <w:szCs w:val="22"/>
          <w:lang w:val="fr-FR"/>
        </w:rPr>
        <w:t xml:space="preserve"> et </w:t>
      </w:r>
      <w:r w:rsidRPr="000E2E26">
        <w:rPr>
          <w:rFonts w:ascii="Calibri" w:hAnsi="Calibri"/>
          <w:szCs w:val="22"/>
          <w:lang w:val="fr-FR"/>
        </w:rPr>
        <w:t xml:space="preserve">saisis </w:t>
      </w:r>
      <w:r w:rsidR="00B8161E">
        <w:rPr>
          <w:rFonts w:ascii="Calibri" w:hAnsi="Calibri"/>
          <w:szCs w:val="22"/>
          <w:lang w:val="fr-FR"/>
        </w:rPr>
        <w:t xml:space="preserve">en temps réel sur le terrain </w:t>
      </w:r>
      <w:r w:rsidRPr="000E2E26">
        <w:rPr>
          <w:rFonts w:ascii="Calibri" w:hAnsi="Calibri"/>
          <w:szCs w:val="22"/>
          <w:lang w:val="fr-FR"/>
        </w:rPr>
        <w:t>sur les tablettes PC</w:t>
      </w:r>
      <w:r w:rsidR="00B8161E">
        <w:rPr>
          <w:rFonts w:ascii="Calibri" w:hAnsi="Calibri"/>
          <w:szCs w:val="22"/>
          <w:lang w:val="fr-FR"/>
        </w:rPr>
        <w:t xml:space="preserve"> au cours des entretiens</w:t>
      </w:r>
      <w:r w:rsidRPr="000E2E26">
        <w:rPr>
          <w:rFonts w:ascii="Calibri" w:hAnsi="Calibri"/>
          <w:szCs w:val="22"/>
          <w:lang w:val="fr-FR"/>
        </w:rPr>
        <w:t xml:space="preserve">. </w:t>
      </w:r>
      <w:r w:rsidR="009C3CA7" w:rsidRPr="000E2E26">
        <w:rPr>
          <w:rFonts w:ascii="Calibri" w:hAnsi="Calibri"/>
          <w:szCs w:val="22"/>
          <w:lang w:val="fr-FR"/>
        </w:rPr>
        <w:t xml:space="preserve">Outre l’administration </w:t>
      </w:r>
      <w:r w:rsidRPr="000E2E26">
        <w:rPr>
          <w:rFonts w:ascii="Calibri" w:hAnsi="Calibri"/>
          <w:szCs w:val="22"/>
          <w:lang w:val="fr-FR"/>
        </w:rPr>
        <w:t>et la saisie instantanée</w:t>
      </w:r>
      <w:r w:rsidR="00F94E5F">
        <w:rPr>
          <w:rFonts w:ascii="Calibri" w:hAnsi="Calibri"/>
          <w:szCs w:val="22"/>
          <w:lang w:val="fr-FR"/>
        </w:rPr>
        <w:t>s</w:t>
      </w:r>
      <w:r w:rsidRPr="000E2E26">
        <w:rPr>
          <w:rFonts w:ascii="Calibri" w:hAnsi="Calibri"/>
          <w:szCs w:val="22"/>
          <w:lang w:val="fr-FR"/>
        </w:rPr>
        <w:t xml:space="preserve"> </w:t>
      </w:r>
      <w:r w:rsidR="009C3CA7" w:rsidRPr="000E2E26">
        <w:rPr>
          <w:rFonts w:ascii="Calibri" w:hAnsi="Calibri"/>
          <w:szCs w:val="22"/>
          <w:lang w:val="fr-FR"/>
        </w:rPr>
        <w:t>de</w:t>
      </w:r>
      <w:r w:rsidR="007D5332" w:rsidRPr="000E2E26">
        <w:rPr>
          <w:rFonts w:ascii="Calibri" w:hAnsi="Calibri"/>
          <w:szCs w:val="22"/>
          <w:lang w:val="fr-FR"/>
        </w:rPr>
        <w:t>s</w:t>
      </w:r>
      <w:r w:rsidR="009C3CA7" w:rsidRPr="000E2E26">
        <w:rPr>
          <w:rFonts w:ascii="Calibri" w:hAnsi="Calibri"/>
          <w:szCs w:val="22"/>
          <w:lang w:val="fr-FR"/>
        </w:rPr>
        <w:t xml:space="preserve"> questionnaires, les équipes de terrain ont analysé le sel utilisé pour la cuisson dans</w:t>
      </w:r>
      <w:r w:rsidR="009C3CA7" w:rsidRPr="00425B04">
        <w:rPr>
          <w:rFonts w:ascii="Calibri" w:hAnsi="Calibri"/>
          <w:szCs w:val="22"/>
          <w:lang w:val="fr-FR"/>
        </w:rPr>
        <w:t xml:space="preserve"> les ménages en vue de déterminer l</w:t>
      </w:r>
      <w:r w:rsidR="007D5332">
        <w:rPr>
          <w:rFonts w:ascii="Calibri" w:hAnsi="Calibri"/>
          <w:szCs w:val="22"/>
          <w:lang w:val="fr-FR"/>
        </w:rPr>
        <w:t>a</w:t>
      </w:r>
      <w:r w:rsidR="009C3CA7" w:rsidRPr="00425B04">
        <w:rPr>
          <w:rFonts w:ascii="Calibri" w:hAnsi="Calibri"/>
          <w:szCs w:val="22"/>
          <w:lang w:val="fr-FR"/>
        </w:rPr>
        <w:t xml:space="preserve"> teneur en iode, observé </w:t>
      </w:r>
      <w:r w:rsidR="00666504">
        <w:rPr>
          <w:rFonts w:ascii="Calibri" w:hAnsi="Calibri"/>
          <w:szCs w:val="22"/>
          <w:lang w:val="fr-FR"/>
        </w:rPr>
        <w:t xml:space="preserve">les moustiquaires, </w:t>
      </w:r>
      <w:r w:rsidR="009C3CA7" w:rsidRPr="00425B04">
        <w:rPr>
          <w:rFonts w:ascii="Calibri" w:hAnsi="Calibri"/>
          <w:szCs w:val="22"/>
          <w:lang w:val="fr-FR"/>
        </w:rPr>
        <w:t xml:space="preserve">l’endroit pour se laver les mains et mesuré le poids et la taille des enfants de moins de 5 ans. Les détails et résultats de ces </w:t>
      </w:r>
      <w:r w:rsidR="009C3CA7">
        <w:rPr>
          <w:rFonts w:ascii="Calibri" w:hAnsi="Calibri"/>
          <w:szCs w:val="22"/>
          <w:lang w:val="fr-FR"/>
        </w:rPr>
        <w:t xml:space="preserve">observations et </w:t>
      </w:r>
      <w:r w:rsidR="009C3CA7" w:rsidRPr="00425B04">
        <w:rPr>
          <w:rFonts w:ascii="Calibri" w:hAnsi="Calibri"/>
          <w:szCs w:val="22"/>
          <w:lang w:val="fr-FR"/>
        </w:rPr>
        <w:t>mesures figurent dans les sections respectives du rapport.</w:t>
      </w:r>
    </w:p>
    <w:p w14:paraId="56901A30" w14:textId="77777777" w:rsidR="009C3CA7" w:rsidRDefault="009C3CA7" w:rsidP="00E95DE8">
      <w:pPr>
        <w:spacing w:line="264" w:lineRule="auto"/>
        <w:jc w:val="both"/>
        <w:rPr>
          <w:rFonts w:ascii="Calibri" w:hAnsi="Calibri"/>
          <w:szCs w:val="22"/>
          <w:lang w:val="fr-FR"/>
        </w:rPr>
      </w:pPr>
    </w:p>
    <w:p w14:paraId="714991BB" w14:textId="77777777" w:rsidR="00C12900" w:rsidRPr="00932A9D" w:rsidRDefault="00C12900" w:rsidP="00E95DE8">
      <w:pPr>
        <w:pStyle w:val="Heading2"/>
        <w:spacing w:before="0" w:after="0"/>
        <w:jc w:val="both"/>
        <w:rPr>
          <w:rStyle w:val="2H"/>
          <w:rFonts w:ascii="Calibri" w:hAnsi="Calibri"/>
          <w:b/>
          <w:bCs w:val="0"/>
          <w:i w:val="0"/>
          <w:iCs w:val="0"/>
          <w:szCs w:val="24"/>
          <w:lang w:val="fr-FR"/>
        </w:rPr>
      </w:pPr>
      <w:r w:rsidRPr="00932A9D">
        <w:rPr>
          <w:rStyle w:val="2H"/>
          <w:rFonts w:ascii="Calibri" w:hAnsi="Calibri"/>
          <w:b/>
          <w:bCs w:val="0"/>
          <w:i w:val="0"/>
          <w:iCs w:val="0"/>
          <w:szCs w:val="24"/>
          <w:lang w:val="fr-FR"/>
        </w:rPr>
        <w:t>Formation et travail sur le terrain</w:t>
      </w:r>
    </w:p>
    <w:p w14:paraId="2E689B29" w14:textId="77777777" w:rsidR="00C12900" w:rsidRPr="00932A9D" w:rsidRDefault="00C12900" w:rsidP="00E95DE8">
      <w:pPr>
        <w:jc w:val="both"/>
        <w:rPr>
          <w:rFonts w:ascii="Calibri" w:hAnsi="Calibri"/>
          <w:b/>
          <w:szCs w:val="22"/>
          <w:lang w:val="fr-FR"/>
        </w:rPr>
      </w:pPr>
    </w:p>
    <w:p w14:paraId="7E1540D8" w14:textId="77777777" w:rsidR="006C2B82" w:rsidRDefault="00C12900" w:rsidP="00E95DE8">
      <w:pPr>
        <w:jc w:val="both"/>
        <w:rPr>
          <w:rFonts w:ascii="Calibri" w:hAnsi="Calibri"/>
          <w:szCs w:val="22"/>
          <w:lang w:val="fr-FR"/>
        </w:rPr>
      </w:pPr>
      <w:r>
        <w:rPr>
          <w:rFonts w:ascii="Calibri" w:hAnsi="Calibri"/>
          <w:szCs w:val="22"/>
          <w:lang w:val="fr-FR"/>
        </w:rPr>
        <w:t>La formation au travail sur le</w:t>
      </w:r>
      <w:r w:rsidRPr="00425B04">
        <w:rPr>
          <w:rFonts w:ascii="Calibri" w:hAnsi="Calibri"/>
          <w:szCs w:val="22"/>
          <w:lang w:val="fr-FR"/>
        </w:rPr>
        <w:t xml:space="preserve"> terrain </w:t>
      </w:r>
      <w:r w:rsidR="0077337F">
        <w:rPr>
          <w:rFonts w:ascii="Calibri" w:hAnsi="Calibri"/>
          <w:szCs w:val="22"/>
          <w:lang w:val="fr-FR"/>
        </w:rPr>
        <w:t xml:space="preserve">s’est déroulée sur 24 jours du 16 avril au 24 juin 2014 dans les locaux du Centre </w:t>
      </w:r>
      <w:proofErr w:type="spellStart"/>
      <w:r w:rsidR="0077337F">
        <w:rPr>
          <w:rFonts w:ascii="Calibri" w:hAnsi="Calibri"/>
          <w:szCs w:val="22"/>
          <w:lang w:val="fr-FR"/>
        </w:rPr>
        <w:t>Anouarite</w:t>
      </w:r>
      <w:proofErr w:type="spellEnd"/>
      <w:r w:rsidR="0077337F">
        <w:rPr>
          <w:rFonts w:ascii="Calibri" w:hAnsi="Calibri"/>
          <w:szCs w:val="22"/>
          <w:lang w:val="fr-FR"/>
        </w:rPr>
        <w:t xml:space="preserve"> d’Abomey-</w:t>
      </w:r>
      <w:proofErr w:type="spellStart"/>
      <w:r w:rsidR="0077337F">
        <w:rPr>
          <w:rFonts w:ascii="Calibri" w:hAnsi="Calibri"/>
          <w:szCs w:val="22"/>
          <w:lang w:val="fr-FR"/>
        </w:rPr>
        <w:t>Calavi</w:t>
      </w:r>
      <w:proofErr w:type="spellEnd"/>
      <w:r w:rsidR="0077337F">
        <w:rPr>
          <w:rFonts w:ascii="Calibri" w:hAnsi="Calibri"/>
          <w:szCs w:val="22"/>
          <w:lang w:val="fr-FR"/>
        </w:rPr>
        <w:t xml:space="preserve"> et a réuni 204 agents de collecte. Elle a consisté en une formation théorique et pratique en salle (techniques d’interview et compréhension des questions, utilisation des tablettes PC et formation sur la prise des mesures anthropométriques, simulation). Des journées de formation spécifique ont été consacrées aux mesureurs (1 jour), aux chefs d’équipe (1 jour) et aux éditeurs (</w:t>
      </w:r>
      <w:r w:rsidR="00FB37D5" w:rsidRPr="00505908">
        <w:rPr>
          <w:rFonts w:ascii="Calibri" w:hAnsi="Calibri"/>
          <w:color w:val="000000" w:themeColor="text1"/>
          <w:szCs w:val="22"/>
          <w:shd w:val="clear" w:color="auto" w:fill="FFFFFF" w:themeFill="background1"/>
          <w:lang w:val="fr-FR"/>
        </w:rPr>
        <w:t>9</w:t>
      </w:r>
      <w:r w:rsidR="0077337F" w:rsidRPr="0082231B">
        <w:rPr>
          <w:rFonts w:ascii="Calibri" w:hAnsi="Calibri"/>
          <w:b/>
          <w:szCs w:val="22"/>
          <w:lang w:val="fr-FR"/>
        </w:rPr>
        <w:t xml:space="preserve"> </w:t>
      </w:r>
      <w:r w:rsidR="0077337F">
        <w:rPr>
          <w:rFonts w:ascii="Calibri" w:hAnsi="Calibri"/>
          <w:szCs w:val="22"/>
          <w:lang w:val="fr-FR"/>
        </w:rPr>
        <w:t>jours). Un jour de formation pratique des mesures</w:t>
      </w:r>
      <w:r w:rsidR="00770210">
        <w:rPr>
          <w:rFonts w:ascii="Calibri" w:hAnsi="Calibri"/>
          <w:szCs w:val="22"/>
          <w:lang w:val="fr-FR"/>
        </w:rPr>
        <w:t xml:space="preserve"> anthropométriques a été effectué </w:t>
      </w:r>
      <w:r w:rsidR="00F94E5F">
        <w:rPr>
          <w:rFonts w:ascii="Calibri" w:hAnsi="Calibri"/>
          <w:szCs w:val="22"/>
          <w:lang w:val="fr-FR"/>
        </w:rPr>
        <w:t xml:space="preserve">avec les mesureurs </w:t>
      </w:r>
      <w:r w:rsidR="00770210">
        <w:rPr>
          <w:rFonts w:ascii="Calibri" w:hAnsi="Calibri"/>
          <w:szCs w:val="22"/>
          <w:lang w:val="fr-FR"/>
        </w:rPr>
        <w:t xml:space="preserve">auprès des enfants </w:t>
      </w:r>
      <w:r w:rsidR="006C2B82">
        <w:rPr>
          <w:rFonts w:ascii="Calibri" w:hAnsi="Calibri"/>
          <w:szCs w:val="22"/>
          <w:lang w:val="fr-FR"/>
        </w:rPr>
        <w:t xml:space="preserve">dans un centre de santé pour la prise des mesures. De plus, quatre jours de pratique de terrain ont été effectués </w:t>
      </w:r>
      <w:r w:rsidR="00F94E5F">
        <w:rPr>
          <w:rFonts w:ascii="Calibri" w:hAnsi="Calibri"/>
          <w:szCs w:val="22"/>
          <w:lang w:val="fr-FR"/>
        </w:rPr>
        <w:t xml:space="preserve">pour tous les agents </w:t>
      </w:r>
      <w:r w:rsidR="006C2B82">
        <w:rPr>
          <w:rFonts w:ascii="Calibri" w:hAnsi="Calibri"/>
          <w:szCs w:val="22"/>
          <w:lang w:val="fr-FR"/>
        </w:rPr>
        <w:t>dans 34 Zones de Dénombrement (ZD) non sélectionnées pour l’enquête principale.</w:t>
      </w:r>
    </w:p>
    <w:p w14:paraId="10658D37" w14:textId="77777777" w:rsidR="006C2B82" w:rsidRDefault="006C2B82" w:rsidP="00E95DE8">
      <w:pPr>
        <w:jc w:val="both"/>
        <w:rPr>
          <w:rFonts w:ascii="Calibri" w:hAnsi="Calibri"/>
          <w:szCs w:val="22"/>
          <w:lang w:val="fr-FR"/>
        </w:rPr>
      </w:pPr>
    </w:p>
    <w:p w14:paraId="22E73C71" w14:textId="77777777" w:rsidR="006C2B82" w:rsidRDefault="00C81CD1" w:rsidP="00E95DE8">
      <w:pPr>
        <w:jc w:val="both"/>
        <w:rPr>
          <w:rFonts w:ascii="Calibri" w:hAnsi="Calibri"/>
          <w:szCs w:val="22"/>
          <w:lang w:val="fr-FR"/>
        </w:rPr>
      </w:pPr>
      <w:r>
        <w:rPr>
          <w:rFonts w:ascii="Calibri" w:hAnsi="Calibri"/>
          <w:szCs w:val="22"/>
          <w:lang w:val="fr-FR"/>
        </w:rPr>
        <w:t>Ces journées de pratique avaient pour but d’identifier d’éventuels problèmes d’ordre technique et logistique relatifs aux : contenu des questionnaires, programmes de collecte sur les tablettes PC, manipulation et utilisation des tablettes PC, en particulier les questions de chargement électrique, de sauvegarde</w:t>
      </w:r>
      <w:r w:rsidR="00313797">
        <w:rPr>
          <w:rFonts w:ascii="Calibri" w:hAnsi="Calibri"/>
          <w:szCs w:val="22"/>
          <w:lang w:val="fr-FR"/>
        </w:rPr>
        <w:t xml:space="preserve"> et de transfert des données. A l’issue de ces journées de pratique, les agents de collecte sont revenus en salle pour un </w:t>
      </w:r>
      <w:proofErr w:type="spellStart"/>
      <w:r w:rsidR="00313797">
        <w:rPr>
          <w:rFonts w:ascii="Calibri" w:hAnsi="Calibri"/>
          <w:szCs w:val="22"/>
          <w:lang w:val="fr-FR"/>
        </w:rPr>
        <w:t>d</w:t>
      </w:r>
      <w:r w:rsidR="00FA010A">
        <w:rPr>
          <w:rFonts w:ascii="Calibri" w:hAnsi="Calibri"/>
          <w:szCs w:val="22"/>
          <w:lang w:val="fr-FR"/>
        </w:rPr>
        <w:t>e</w:t>
      </w:r>
      <w:r w:rsidR="00313797">
        <w:rPr>
          <w:rFonts w:ascii="Calibri" w:hAnsi="Calibri"/>
          <w:szCs w:val="22"/>
          <w:lang w:val="fr-FR"/>
        </w:rPr>
        <w:t>briefing</w:t>
      </w:r>
      <w:proofErr w:type="spellEnd"/>
      <w:r w:rsidR="00313797">
        <w:rPr>
          <w:rFonts w:ascii="Calibri" w:hAnsi="Calibri"/>
          <w:szCs w:val="22"/>
          <w:lang w:val="fr-FR"/>
        </w:rPr>
        <w:t>, discuter des problèmes rencontrés et compléter la formation, quand cela s’est avéré nécessaire.</w:t>
      </w:r>
    </w:p>
    <w:p w14:paraId="1C067D24" w14:textId="77777777" w:rsidR="006C2B82" w:rsidRDefault="006C2B82" w:rsidP="00E95DE8">
      <w:pPr>
        <w:jc w:val="both"/>
        <w:rPr>
          <w:rFonts w:ascii="Calibri" w:hAnsi="Calibri"/>
          <w:szCs w:val="22"/>
          <w:lang w:val="fr-FR"/>
        </w:rPr>
      </w:pPr>
    </w:p>
    <w:p w14:paraId="3FFB897F" w14:textId="77777777" w:rsidR="00321F43" w:rsidRDefault="00917190" w:rsidP="00E95DE8">
      <w:pPr>
        <w:jc w:val="both"/>
        <w:rPr>
          <w:rFonts w:ascii="Calibri" w:hAnsi="Calibri"/>
          <w:szCs w:val="22"/>
          <w:lang w:val="fr-FR"/>
        </w:rPr>
      </w:pPr>
      <w:r>
        <w:rPr>
          <w:rFonts w:ascii="Calibri" w:hAnsi="Calibri"/>
          <w:szCs w:val="22"/>
          <w:lang w:val="fr-FR"/>
        </w:rPr>
        <w:t>A la fin de la formation, 171 personnes dont 108 enquêtrices/enquêteurs, 27 mesureurs, 27 chefs d’équipe et 9 éditeurs, ont été sélectionnés sur la base des résultats des tests théoriques, des résultats des pratiques de prise de mesures anthropométriques et de la pratique sur le terrain.</w:t>
      </w:r>
    </w:p>
    <w:p w14:paraId="2FD6A88D" w14:textId="77777777" w:rsidR="00917190" w:rsidRDefault="00917190" w:rsidP="00E95DE8">
      <w:pPr>
        <w:jc w:val="both"/>
        <w:rPr>
          <w:rFonts w:ascii="Calibri" w:hAnsi="Calibri"/>
          <w:szCs w:val="22"/>
          <w:lang w:val="fr-FR"/>
        </w:rPr>
      </w:pPr>
    </w:p>
    <w:p w14:paraId="590CF3C6" w14:textId="77777777" w:rsidR="00917190" w:rsidRDefault="002F1031" w:rsidP="00E95DE8">
      <w:pPr>
        <w:jc w:val="both"/>
        <w:rPr>
          <w:rFonts w:ascii="Calibri" w:hAnsi="Calibri"/>
          <w:szCs w:val="22"/>
          <w:lang w:val="fr-FR"/>
        </w:rPr>
      </w:pPr>
      <w:r>
        <w:rPr>
          <w:rFonts w:ascii="Calibri" w:hAnsi="Calibri"/>
          <w:szCs w:val="22"/>
          <w:lang w:val="fr-FR"/>
        </w:rPr>
        <w:t>Vingt-sept équipes d’agent</w:t>
      </w:r>
      <w:r w:rsidR="00526B12">
        <w:rPr>
          <w:rFonts w:ascii="Calibri" w:hAnsi="Calibri"/>
          <w:szCs w:val="22"/>
          <w:lang w:val="fr-FR"/>
        </w:rPr>
        <w:t>s</w:t>
      </w:r>
      <w:r>
        <w:rPr>
          <w:rFonts w:ascii="Calibri" w:hAnsi="Calibri"/>
          <w:szCs w:val="22"/>
          <w:lang w:val="fr-FR"/>
        </w:rPr>
        <w:t xml:space="preserve"> de terrain, constituées, chacune, d’un chef d’équipe, de quatre enquêtrices/enquêteurs, d’un mesureur et d’un chauffeur ont quitté Cotonou le 30 juin 2014 pour la collecte des données dans les différentes grappes sélectionnées. </w:t>
      </w:r>
      <w:r w:rsidR="00C129AD">
        <w:rPr>
          <w:rFonts w:ascii="Calibri" w:hAnsi="Calibri"/>
          <w:szCs w:val="22"/>
          <w:lang w:val="fr-FR"/>
        </w:rPr>
        <w:t xml:space="preserve">En plus des interviews et de l’analyse du sel utilisé pour la cuisson dans les ménages en vue de déterminer la teneur en iode, les équipes d’enquête ont aussi observé les moustiquaires et l’endroit pour se laver les mains de chaque ménage sélectionné. La collecte des données sur terrain s’est achevée le 29 septembre 2014. </w:t>
      </w:r>
      <w:r w:rsidR="00967AC7">
        <w:rPr>
          <w:rFonts w:ascii="Calibri" w:hAnsi="Calibri"/>
          <w:szCs w:val="22"/>
          <w:lang w:val="fr-FR"/>
        </w:rPr>
        <w:t xml:space="preserve">Les chefs d’équipe étaient chargés de contrôler la bonne qualité des interviews, des tests et des mesures effectués par leur équipe. </w:t>
      </w:r>
      <w:r w:rsidR="00D60C52">
        <w:rPr>
          <w:rFonts w:ascii="Calibri" w:hAnsi="Calibri"/>
          <w:szCs w:val="22"/>
          <w:lang w:val="fr-FR"/>
        </w:rPr>
        <w:t>Les éditeurs ont rendu</w:t>
      </w:r>
      <w:r>
        <w:rPr>
          <w:rFonts w:ascii="Calibri" w:hAnsi="Calibri"/>
          <w:szCs w:val="22"/>
          <w:lang w:val="fr-FR"/>
        </w:rPr>
        <w:t xml:space="preserve"> </w:t>
      </w:r>
      <w:r w:rsidR="00D21341">
        <w:rPr>
          <w:rFonts w:ascii="Calibri" w:hAnsi="Calibri"/>
          <w:szCs w:val="22"/>
          <w:lang w:val="fr-FR"/>
        </w:rPr>
        <w:t xml:space="preserve">des visites régulières </w:t>
      </w:r>
      <w:r w:rsidR="00C5635D">
        <w:rPr>
          <w:rFonts w:ascii="Calibri" w:hAnsi="Calibri"/>
          <w:szCs w:val="22"/>
          <w:lang w:val="fr-FR"/>
        </w:rPr>
        <w:t xml:space="preserve">à chaque équipe pour faire des copies des fichiers </w:t>
      </w:r>
      <w:r w:rsidR="00FA010A">
        <w:rPr>
          <w:rFonts w:ascii="Calibri" w:hAnsi="Calibri"/>
          <w:szCs w:val="22"/>
          <w:lang w:val="fr-FR"/>
        </w:rPr>
        <w:t>auprès d</w:t>
      </w:r>
      <w:r w:rsidR="00C5635D">
        <w:rPr>
          <w:rFonts w:ascii="Calibri" w:hAnsi="Calibri"/>
          <w:szCs w:val="22"/>
          <w:lang w:val="fr-FR"/>
        </w:rPr>
        <w:t xml:space="preserve">es chefs d’équipe, contrôler la cohérence interne des données, donner </w:t>
      </w:r>
      <w:r w:rsidR="00526B12">
        <w:rPr>
          <w:rFonts w:ascii="Calibri" w:hAnsi="Calibri"/>
          <w:szCs w:val="22"/>
          <w:lang w:val="fr-FR"/>
        </w:rPr>
        <w:t>d</w:t>
      </w:r>
      <w:r w:rsidR="00C5635D">
        <w:rPr>
          <w:rFonts w:ascii="Calibri" w:hAnsi="Calibri"/>
          <w:szCs w:val="22"/>
          <w:lang w:val="fr-FR"/>
        </w:rPr>
        <w:t>es orientations pour la correction des erreurs, fermer les grappes et transférer les données au bureau central par courrier électronique.</w:t>
      </w:r>
    </w:p>
    <w:p w14:paraId="60F0E8DD" w14:textId="77777777" w:rsidR="00C12900" w:rsidRDefault="00C12900" w:rsidP="00E95DE8">
      <w:pPr>
        <w:jc w:val="both"/>
        <w:rPr>
          <w:rFonts w:ascii="Calibri" w:hAnsi="Calibri"/>
          <w:szCs w:val="22"/>
          <w:lang w:val="fr-FR"/>
        </w:rPr>
      </w:pPr>
    </w:p>
    <w:p w14:paraId="152262BE" w14:textId="77777777" w:rsidR="000A0927" w:rsidRPr="00425B04" w:rsidRDefault="000A0927" w:rsidP="00E95DE8">
      <w:pPr>
        <w:jc w:val="both"/>
        <w:rPr>
          <w:rFonts w:ascii="Calibri" w:hAnsi="Calibri"/>
          <w:szCs w:val="22"/>
          <w:lang w:val="fr-FR"/>
        </w:rPr>
      </w:pPr>
      <w:r>
        <w:rPr>
          <w:rFonts w:ascii="Calibri" w:hAnsi="Calibri"/>
          <w:szCs w:val="22"/>
          <w:lang w:val="fr-FR"/>
        </w:rPr>
        <w:t xml:space="preserve">Les coordonnateurs de terrain de l’INSAE, le Consultant National </w:t>
      </w:r>
      <w:r w:rsidR="00F10667">
        <w:rPr>
          <w:rFonts w:ascii="Calibri" w:hAnsi="Calibri"/>
          <w:szCs w:val="22"/>
          <w:lang w:val="fr-FR"/>
        </w:rPr>
        <w:t xml:space="preserve">de l’enquête </w:t>
      </w:r>
      <w:r>
        <w:rPr>
          <w:rFonts w:ascii="Calibri" w:hAnsi="Calibri"/>
          <w:szCs w:val="22"/>
          <w:lang w:val="fr-FR"/>
        </w:rPr>
        <w:t>MICS</w:t>
      </w:r>
      <w:r w:rsidR="00F10667">
        <w:rPr>
          <w:rFonts w:ascii="Calibri" w:hAnsi="Calibri"/>
          <w:szCs w:val="22"/>
          <w:lang w:val="fr-FR"/>
        </w:rPr>
        <w:t xml:space="preserve"> Bénin</w:t>
      </w:r>
      <w:r>
        <w:rPr>
          <w:rFonts w:ascii="Calibri" w:hAnsi="Calibri"/>
          <w:szCs w:val="22"/>
          <w:lang w:val="fr-FR"/>
        </w:rPr>
        <w:t xml:space="preserve">, le Spécialiste de l’UNICEF chargé de la Planification, du Suivi et de l’Evaluation </w:t>
      </w:r>
      <w:r w:rsidR="00296CA5">
        <w:rPr>
          <w:rFonts w:ascii="Calibri" w:hAnsi="Calibri"/>
          <w:szCs w:val="22"/>
          <w:lang w:val="fr-FR"/>
        </w:rPr>
        <w:t xml:space="preserve">et le Chargé du Suivi et Evaluation de la Section des Politiques Sociales ont effectué des </w:t>
      </w:r>
      <w:r w:rsidR="0003570F">
        <w:rPr>
          <w:rFonts w:ascii="Calibri" w:hAnsi="Calibri"/>
          <w:szCs w:val="22"/>
          <w:lang w:val="fr-FR"/>
        </w:rPr>
        <w:t xml:space="preserve">missions de supervision </w:t>
      </w:r>
      <w:r w:rsidR="00296CA5">
        <w:rPr>
          <w:rFonts w:ascii="Calibri" w:hAnsi="Calibri"/>
          <w:szCs w:val="22"/>
          <w:lang w:val="fr-FR"/>
        </w:rPr>
        <w:t>périodiques pour le suivi rapproché du déroulement de la collecte sur l’ensemble du territoire.</w:t>
      </w:r>
    </w:p>
    <w:p w14:paraId="6332E18C" w14:textId="77777777" w:rsidR="00C12900" w:rsidRDefault="00C12900" w:rsidP="00E95DE8">
      <w:pPr>
        <w:jc w:val="both"/>
        <w:rPr>
          <w:rFonts w:ascii="Calibri" w:hAnsi="Calibri"/>
          <w:szCs w:val="22"/>
          <w:lang w:val="fr-FR"/>
        </w:rPr>
      </w:pPr>
    </w:p>
    <w:p w14:paraId="32039F7D" w14:textId="77777777" w:rsidR="008F6DD8" w:rsidRDefault="008F6DD8" w:rsidP="00E95DE8">
      <w:pPr>
        <w:jc w:val="both"/>
        <w:rPr>
          <w:rFonts w:ascii="Calibri" w:hAnsi="Calibri"/>
          <w:szCs w:val="22"/>
          <w:lang w:val="fr-FR"/>
        </w:rPr>
      </w:pPr>
    </w:p>
    <w:p w14:paraId="500A39E7" w14:textId="77777777" w:rsidR="008F6DD8" w:rsidRDefault="008F6DD8" w:rsidP="00E95DE8">
      <w:pPr>
        <w:jc w:val="both"/>
        <w:rPr>
          <w:rFonts w:ascii="Calibri" w:hAnsi="Calibri"/>
          <w:szCs w:val="22"/>
          <w:lang w:val="fr-FR"/>
        </w:rPr>
      </w:pPr>
    </w:p>
    <w:p w14:paraId="335C354D" w14:textId="77777777" w:rsidR="008F6DD8" w:rsidRPr="00425B04" w:rsidRDefault="008F6DD8" w:rsidP="00E95DE8">
      <w:pPr>
        <w:jc w:val="both"/>
        <w:rPr>
          <w:rFonts w:ascii="Calibri" w:hAnsi="Calibri"/>
          <w:szCs w:val="22"/>
          <w:lang w:val="fr-FR"/>
        </w:rPr>
      </w:pPr>
    </w:p>
    <w:p w14:paraId="73759167" w14:textId="77777777" w:rsidR="00C12900" w:rsidRPr="00425B04" w:rsidRDefault="00C12900" w:rsidP="00E95DE8">
      <w:pPr>
        <w:jc w:val="both"/>
        <w:rPr>
          <w:rFonts w:ascii="Calibri" w:hAnsi="Calibri"/>
          <w:b/>
          <w:sz w:val="24"/>
          <w:szCs w:val="24"/>
          <w:lang w:val="fr-FR"/>
        </w:rPr>
      </w:pPr>
      <w:r w:rsidRPr="00425B04">
        <w:rPr>
          <w:rFonts w:ascii="Calibri" w:hAnsi="Calibri"/>
          <w:b/>
          <w:sz w:val="24"/>
          <w:szCs w:val="24"/>
          <w:lang w:val="fr-FR"/>
        </w:rPr>
        <w:lastRenderedPageBreak/>
        <w:t>Traitement des données</w:t>
      </w:r>
    </w:p>
    <w:p w14:paraId="005812BC" w14:textId="77777777" w:rsidR="00C12900" w:rsidRDefault="00C12900" w:rsidP="00E95DE8">
      <w:pPr>
        <w:spacing w:line="264" w:lineRule="auto"/>
        <w:jc w:val="both"/>
        <w:rPr>
          <w:rFonts w:ascii="Calibri" w:hAnsi="Calibri"/>
          <w:szCs w:val="22"/>
          <w:lang w:val="fr-FR"/>
        </w:rPr>
      </w:pPr>
    </w:p>
    <w:p w14:paraId="4DD36294" w14:textId="68C18845" w:rsidR="007820A4" w:rsidRDefault="00A44AAA" w:rsidP="00E95DE8">
      <w:pPr>
        <w:spacing w:line="264" w:lineRule="auto"/>
        <w:jc w:val="both"/>
        <w:rPr>
          <w:rFonts w:ascii="Calibri" w:hAnsi="Calibri"/>
          <w:szCs w:val="22"/>
          <w:lang w:val="fr-FR"/>
        </w:rPr>
      </w:pPr>
      <w:r>
        <w:rPr>
          <w:rFonts w:ascii="Calibri" w:hAnsi="Calibri"/>
          <w:szCs w:val="22"/>
          <w:lang w:val="fr-FR"/>
        </w:rPr>
        <w:t>La collecte des données a été réalisée au moyen de tablettes PC. Les informations collectées par chaque enquêteur sur sa tablette PC étaient transférées chaque jour sur la tablette du chef d’équipe qui, à son tour, transmettait le fichier complet de données collectées aux éditeurs lors de leur visite. Les fichiers des différents enquêteurs</w:t>
      </w:r>
      <w:r w:rsidR="007820A4">
        <w:rPr>
          <w:rFonts w:ascii="Calibri" w:hAnsi="Calibri"/>
          <w:szCs w:val="22"/>
          <w:lang w:val="fr-FR"/>
        </w:rPr>
        <w:t xml:space="preserve"> étaient alors transférés au bureau central de l’INSAE par grappe. Ces fichiers de données ont ensuite été enregistrés, compilés et traités sur un ordinateur central. Les données de chaque grappe étaient vérifiées et un fichier unique de données apurées a été créé lorsque les fichiers de toutes les grappes ont été enregistrés et approuvés. L’enregistrement, le contrôle et la compilation des données ont été effectués par le Data Manager Principal de l’INSAE. Le traitement des données de l’enquête </w:t>
      </w:r>
      <w:r w:rsidR="00681416">
        <w:rPr>
          <w:rFonts w:ascii="Calibri" w:hAnsi="Calibri"/>
          <w:szCs w:val="22"/>
          <w:lang w:val="fr-FR"/>
        </w:rPr>
        <w:t xml:space="preserve">MICS Bénin </w:t>
      </w:r>
      <w:r w:rsidR="007820A4">
        <w:rPr>
          <w:rFonts w:ascii="Calibri" w:hAnsi="Calibri"/>
          <w:szCs w:val="22"/>
          <w:lang w:val="fr-FR"/>
        </w:rPr>
        <w:t xml:space="preserve">a été réalisé en utilisant le logiciel </w:t>
      </w:r>
      <w:proofErr w:type="spellStart"/>
      <w:r w:rsidR="00625AF2">
        <w:rPr>
          <w:rFonts w:ascii="Calibri" w:hAnsi="Calibri"/>
          <w:szCs w:val="22"/>
          <w:lang w:val="fr-FR"/>
        </w:rPr>
        <w:t>CSPro</w:t>
      </w:r>
      <w:proofErr w:type="spellEnd"/>
      <w:r w:rsidR="007820A4">
        <w:rPr>
          <w:rFonts w:ascii="Calibri" w:hAnsi="Calibri"/>
          <w:szCs w:val="22"/>
          <w:lang w:val="fr-FR"/>
        </w:rPr>
        <w:t>.</w:t>
      </w:r>
    </w:p>
    <w:p w14:paraId="4179AF05" w14:textId="77777777" w:rsidR="007164A7" w:rsidRDefault="007164A7" w:rsidP="00E95DE8">
      <w:pPr>
        <w:spacing w:line="264" w:lineRule="auto"/>
        <w:jc w:val="both"/>
        <w:rPr>
          <w:rFonts w:ascii="Calibri" w:hAnsi="Calibri"/>
          <w:szCs w:val="22"/>
          <w:lang w:val="fr-FR"/>
        </w:rPr>
      </w:pPr>
    </w:p>
    <w:p w14:paraId="743C2037" w14:textId="77777777" w:rsidR="006A439D" w:rsidRDefault="00F963CE" w:rsidP="00E95DE8">
      <w:pPr>
        <w:spacing w:line="264" w:lineRule="auto"/>
        <w:jc w:val="both"/>
        <w:rPr>
          <w:rFonts w:ascii="Calibri" w:hAnsi="Calibri"/>
          <w:szCs w:val="22"/>
          <w:lang w:val="fr-FR"/>
        </w:rPr>
      </w:pPr>
      <w:r>
        <w:rPr>
          <w:rFonts w:ascii="Calibri" w:hAnsi="Calibri"/>
          <w:szCs w:val="22"/>
          <w:lang w:val="fr-FR"/>
        </w:rPr>
        <w:t xml:space="preserve">Des programmes de tabulation standard ont été développés par la Coordination </w:t>
      </w:r>
      <w:r w:rsidR="0003570F">
        <w:rPr>
          <w:rFonts w:ascii="Calibri" w:hAnsi="Calibri"/>
          <w:szCs w:val="22"/>
          <w:lang w:val="fr-FR"/>
        </w:rPr>
        <w:t>Globale</w:t>
      </w:r>
      <w:r>
        <w:rPr>
          <w:rFonts w:ascii="Calibri" w:hAnsi="Calibri"/>
          <w:szCs w:val="22"/>
          <w:lang w:val="fr-FR"/>
        </w:rPr>
        <w:t xml:space="preserve"> des enquêtes MICS. Ces programmes adaptés au niveau national ont permis de produire les tableaux de base nécessaires à l’élaboration du rapport préliminaire et du rapport final.</w:t>
      </w:r>
    </w:p>
    <w:p w14:paraId="41ACD02C" w14:textId="77777777" w:rsidR="00F963CE" w:rsidRDefault="00F963CE" w:rsidP="00E95DE8">
      <w:pPr>
        <w:spacing w:line="264" w:lineRule="auto"/>
        <w:jc w:val="both"/>
        <w:rPr>
          <w:rFonts w:ascii="Calibri" w:hAnsi="Calibri"/>
          <w:szCs w:val="22"/>
          <w:lang w:val="fr-FR"/>
        </w:rPr>
      </w:pPr>
    </w:p>
    <w:p w14:paraId="1DBAFAEF" w14:textId="77777777" w:rsidR="00F963CE" w:rsidRDefault="00F963CE" w:rsidP="00E95DE8">
      <w:pPr>
        <w:spacing w:line="264" w:lineRule="auto"/>
        <w:jc w:val="both"/>
        <w:rPr>
          <w:rFonts w:ascii="Calibri" w:hAnsi="Calibri"/>
          <w:szCs w:val="22"/>
          <w:lang w:val="fr-FR"/>
        </w:rPr>
      </w:pPr>
      <w:r>
        <w:rPr>
          <w:rFonts w:ascii="Calibri" w:hAnsi="Calibri"/>
          <w:szCs w:val="22"/>
          <w:lang w:val="fr-FR"/>
        </w:rPr>
        <w:t xml:space="preserve">Les données ont été analysées à l’aide du Programme </w:t>
      </w:r>
      <w:proofErr w:type="spellStart"/>
      <w:r>
        <w:rPr>
          <w:rFonts w:ascii="Calibri" w:hAnsi="Calibri"/>
          <w:szCs w:val="22"/>
          <w:lang w:val="fr-FR"/>
        </w:rPr>
        <w:t>Statistical</w:t>
      </w:r>
      <w:proofErr w:type="spellEnd"/>
      <w:r>
        <w:rPr>
          <w:rFonts w:ascii="Calibri" w:hAnsi="Calibri"/>
          <w:szCs w:val="22"/>
          <w:lang w:val="fr-FR"/>
        </w:rPr>
        <w:t xml:space="preserve"> Package for Social Sciences (SPSS) </w:t>
      </w:r>
      <w:r w:rsidR="006F19D2">
        <w:rPr>
          <w:rFonts w:ascii="Calibri" w:hAnsi="Calibri"/>
          <w:szCs w:val="22"/>
          <w:lang w:val="fr-FR"/>
        </w:rPr>
        <w:t>Version</w:t>
      </w:r>
      <w:r w:rsidR="00681416">
        <w:rPr>
          <w:rFonts w:ascii="Calibri" w:hAnsi="Calibri"/>
          <w:szCs w:val="22"/>
          <w:lang w:val="fr-FR"/>
        </w:rPr>
        <w:t xml:space="preserve"> </w:t>
      </w:r>
      <w:r w:rsidR="00213038" w:rsidRPr="00213038">
        <w:rPr>
          <w:rFonts w:ascii="Calibri" w:hAnsi="Calibri"/>
          <w:szCs w:val="22"/>
          <w:lang w:val="fr-FR"/>
        </w:rPr>
        <w:t>18</w:t>
      </w:r>
      <w:r w:rsidR="006F19D2">
        <w:rPr>
          <w:rFonts w:ascii="Calibri" w:hAnsi="Calibri"/>
          <w:szCs w:val="22"/>
          <w:lang w:val="fr-FR"/>
        </w:rPr>
        <w:t>. La syntaxe-type et le plan d’exploitation des données mis au point par l’UNICEF ont été utilisés à cette fin. Un rapport</w:t>
      </w:r>
      <w:r w:rsidR="0003570F">
        <w:rPr>
          <w:rFonts w:ascii="Calibri" w:hAnsi="Calibri"/>
          <w:szCs w:val="22"/>
          <w:lang w:val="fr-FR"/>
        </w:rPr>
        <w:t xml:space="preserve"> de résultats clés</w:t>
      </w:r>
      <w:r w:rsidR="006F19D2">
        <w:rPr>
          <w:rFonts w:ascii="Calibri" w:hAnsi="Calibri"/>
          <w:szCs w:val="22"/>
          <w:lang w:val="fr-FR"/>
        </w:rPr>
        <w:t xml:space="preserve"> ayant pour but de présenter </w:t>
      </w:r>
      <w:r w:rsidR="0003570F">
        <w:rPr>
          <w:rFonts w:ascii="Calibri" w:hAnsi="Calibri"/>
          <w:szCs w:val="22"/>
          <w:lang w:val="fr-FR"/>
        </w:rPr>
        <w:t xml:space="preserve">tous les résultats de la MICS au niveau national seulement </w:t>
      </w:r>
      <w:r w:rsidR="006F19D2">
        <w:rPr>
          <w:rFonts w:ascii="Calibri" w:hAnsi="Calibri"/>
          <w:szCs w:val="22"/>
          <w:lang w:val="fr-FR"/>
        </w:rPr>
        <w:t xml:space="preserve">aux responsables et administrateurs des programmes de population et de santé a été produit en </w:t>
      </w:r>
      <w:r w:rsidR="00526B12">
        <w:rPr>
          <w:rFonts w:ascii="Calibri" w:hAnsi="Calibri"/>
          <w:szCs w:val="22"/>
          <w:lang w:val="fr-FR"/>
        </w:rPr>
        <w:t>m</w:t>
      </w:r>
      <w:r w:rsidR="006F19D2">
        <w:rPr>
          <w:rFonts w:ascii="Calibri" w:hAnsi="Calibri"/>
          <w:szCs w:val="22"/>
          <w:lang w:val="fr-FR"/>
        </w:rPr>
        <w:t>ai 2015.</w:t>
      </w:r>
    </w:p>
    <w:p w14:paraId="29395939" w14:textId="77777777" w:rsidR="006F19D2" w:rsidRDefault="006F19D2" w:rsidP="00E95DE8">
      <w:pPr>
        <w:spacing w:line="264" w:lineRule="auto"/>
        <w:jc w:val="both"/>
        <w:rPr>
          <w:rFonts w:ascii="Calibri" w:hAnsi="Calibri"/>
          <w:szCs w:val="22"/>
          <w:lang w:val="fr-FR"/>
        </w:rPr>
      </w:pPr>
    </w:p>
    <w:p w14:paraId="1820B49B" w14:textId="77777777" w:rsidR="006F19D2" w:rsidRDefault="00A646D6" w:rsidP="00E95DE8">
      <w:pPr>
        <w:spacing w:line="264" w:lineRule="auto"/>
        <w:jc w:val="both"/>
        <w:rPr>
          <w:rFonts w:ascii="Calibri" w:hAnsi="Calibri"/>
          <w:szCs w:val="22"/>
          <w:lang w:val="fr-FR"/>
        </w:rPr>
      </w:pPr>
      <w:r>
        <w:rPr>
          <w:rFonts w:ascii="Calibri" w:hAnsi="Calibri"/>
          <w:szCs w:val="22"/>
          <w:lang w:val="fr-FR"/>
        </w:rPr>
        <w:t xml:space="preserve">Après la présentation du rapport </w:t>
      </w:r>
      <w:r w:rsidR="0003570F">
        <w:rPr>
          <w:rFonts w:ascii="Calibri" w:hAnsi="Calibri"/>
          <w:szCs w:val="22"/>
          <w:lang w:val="fr-FR"/>
        </w:rPr>
        <w:t xml:space="preserve">de résultats </w:t>
      </w:r>
      <w:r w:rsidR="00592BAC">
        <w:rPr>
          <w:rFonts w:ascii="Calibri" w:hAnsi="Calibri"/>
          <w:szCs w:val="22"/>
          <w:lang w:val="fr-FR"/>
        </w:rPr>
        <w:t>clés</w:t>
      </w:r>
      <w:r>
        <w:rPr>
          <w:rFonts w:ascii="Calibri" w:hAnsi="Calibri"/>
          <w:szCs w:val="22"/>
          <w:lang w:val="fr-FR"/>
        </w:rPr>
        <w:t xml:space="preserve">, des thèmes d’analyse ont été distribués aux experts nationaux. Le présent rapport final, </w:t>
      </w:r>
      <w:r w:rsidR="00526B12">
        <w:rPr>
          <w:rFonts w:ascii="Calibri" w:hAnsi="Calibri"/>
          <w:szCs w:val="22"/>
          <w:lang w:val="fr-FR"/>
        </w:rPr>
        <w:t xml:space="preserve">fruit des différents travaux, </w:t>
      </w:r>
      <w:r>
        <w:rPr>
          <w:rFonts w:ascii="Calibri" w:hAnsi="Calibri"/>
          <w:szCs w:val="22"/>
          <w:lang w:val="fr-FR"/>
        </w:rPr>
        <w:t>présent</w:t>
      </w:r>
      <w:r w:rsidR="0003570F">
        <w:rPr>
          <w:rFonts w:ascii="Calibri" w:hAnsi="Calibri"/>
          <w:szCs w:val="22"/>
          <w:lang w:val="fr-FR"/>
        </w:rPr>
        <w:t>e</w:t>
      </w:r>
      <w:r>
        <w:rPr>
          <w:rFonts w:ascii="Calibri" w:hAnsi="Calibri"/>
          <w:szCs w:val="22"/>
          <w:lang w:val="fr-FR"/>
        </w:rPr>
        <w:t xml:space="preserve"> les résultats définitifs </w:t>
      </w:r>
      <w:r w:rsidR="00526B12">
        <w:rPr>
          <w:rFonts w:ascii="Calibri" w:hAnsi="Calibri"/>
          <w:szCs w:val="22"/>
          <w:lang w:val="fr-FR"/>
        </w:rPr>
        <w:t>et détaillés</w:t>
      </w:r>
      <w:r>
        <w:rPr>
          <w:rFonts w:ascii="Calibri" w:hAnsi="Calibri"/>
          <w:szCs w:val="22"/>
          <w:lang w:val="fr-FR"/>
        </w:rPr>
        <w:t>.</w:t>
      </w:r>
    </w:p>
    <w:p w14:paraId="39BD4A11" w14:textId="77777777" w:rsidR="00153D99" w:rsidRPr="005848C2" w:rsidRDefault="00153D99" w:rsidP="00E95DE8">
      <w:pPr>
        <w:spacing w:line="264" w:lineRule="auto"/>
        <w:jc w:val="both"/>
        <w:rPr>
          <w:rFonts w:ascii="Calibri" w:hAnsi="Calibri"/>
          <w:szCs w:val="22"/>
          <w:lang w:val="fr-FR"/>
        </w:rPr>
      </w:pPr>
    </w:p>
    <w:sectPr w:rsidR="00153D99" w:rsidRPr="005848C2" w:rsidSect="007D669A">
      <w:footerReference w:type="default" r:id="rId8"/>
      <w:pgSz w:w="11907" w:h="16839" w:code="9"/>
      <w:pgMar w:top="1440" w:right="1440" w:bottom="1440" w:left="1440" w:header="720" w:footer="720" w:gutter="0"/>
      <w:pgNumType w:start="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D00F5" w14:textId="77777777" w:rsidR="008366D9" w:rsidRDefault="008366D9" w:rsidP="00153D99">
      <w:r>
        <w:separator/>
      </w:r>
    </w:p>
  </w:endnote>
  <w:endnote w:type="continuationSeparator" w:id="0">
    <w:p w14:paraId="6978A44B" w14:textId="77777777" w:rsidR="008366D9" w:rsidRDefault="008366D9" w:rsidP="00153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sz w:val="18"/>
        <w:szCs w:val="18"/>
        <w:lang w:val="fr-FR"/>
      </w:rPr>
      <w:id w:val="-980697863"/>
      <w:docPartObj>
        <w:docPartGallery w:val="Page Numbers (Bottom of Page)"/>
        <w:docPartUnique/>
      </w:docPartObj>
    </w:sdtPr>
    <w:sdtEndPr/>
    <w:sdtContent>
      <w:p w14:paraId="2E3F22ED" w14:textId="6F6DCFB3" w:rsidR="007D669A" w:rsidRPr="007D669A" w:rsidRDefault="007D669A" w:rsidP="007D669A">
        <w:pPr>
          <w:pStyle w:val="Footer"/>
          <w:jc w:val="center"/>
          <w:rPr>
            <w:rFonts w:asciiTheme="minorHAnsi" w:hAnsiTheme="minorHAnsi"/>
            <w:b/>
            <w:sz w:val="18"/>
            <w:szCs w:val="18"/>
          </w:rPr>
        </w:pPr>
        <w:r w:rsidRPr="007D669A">
          <w:rPr>
            <w:rFonts w:asciiTheme="minorHAnsi" w:hAnsiTheme="minorHAnsi"/>
            <w:b/>
            <w:sz w:val="18"/>
            <w:szCs w:val="18"/>
            <w:lang w:val="fr-FR"/>
          </w:rPr>
          <w:t xml:space="preserve">Page | </w:t>
        </w:r>
        <w:r w:rsidRPr="007D669A">
          <w:rPr>
            <w:rFonts w:asciiTheme="minorHAnsi" w:hAnsiTheme="minorHAnsi"/>
            <w:b/>
            <w:sz w:val="18"/>
            <w:szCs w:val="18"/>
          </w:rPr>
          <w:fldChar w:fldCharType="begin"/>
        </w:r>
        <w:r w:rsidRPr="007D669A">
          <w:rPr>
            <w:rFonts w:asciiTheme="minorHAnsi" w:hAnsiTheme="minorHAnsi"/>
            <w:b/>
            <w:sz w:val="18"/>
            <w:szCs w:val="18"/>
          </w:rPr>
          <w:instrText>PAGE   \* MERGEFORMAT</w:instrText>
        </w:r>
        <w:r w:rsidRPr="007D669A">
          <w:rPr>
            <w:rFonts w:asciiTheme="minorHAnsi" w:hAnsiTheme="minorHAnsi"/>
            <w:b/>
            <w:sz w:val="18"/>
            <w:szCs w:val="18"/>
          </w:rPr>
          <w:fldChar w:fldCharType="separate"/>
        </w:r>
        <w:r w:rsidR="008475E5" w:rsidRPr="008475E5">
          <w:rPr>
            <w:rFonts w:asciiTheme="minorHAnsi" w:hAnsiTheme="minorHAnsi"/>
            <w:b/>
            <w:noProof/>
            <w:sz w:val="18"/>
            <w:szCs w:val="18"/>
            <w:lang w:val="fr-FR"/>
          </w:rPr>
          <w:t>12</w:t>
        </w:r>
        <w:r w:rsidRPr="007D669A">
          <w:rPr>
            <w:rFonts w:asciiTheme="minorHAnsi" w:hAnsiTheme="minorHAnsi"/>
            <w:b/>
            <w:sz w:val="18"/>
            <w:szCs w:val="18"/>
          </w:rPr>
          <w:fldChar w:fldCharType="end"/>
        </w:r>
        <w:r w:rsidRPr="007D669A">
          <w:rPr>
            <w:rFonts w:asciiTheme="minorHAnsi" w:hAnsiTheme="minorHAnsi"/>
            <w:b/>
            <w:sz w:val="18"/>
            <w:szCs w:val="18"/>
            <w:lang w:val="fr-FR"/>
          </w:rPr>
          <w:t xml:space="preserve"> </w:t>
        </w:r>
      </w:p>
    </w:sdtContent>
  </w:sdt>
  <w:p w14:paraId="5E63E263" w14:textId="77777777" w:rsidR="007D669A" w:rsidRDefault="007D66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BA883" w14:textId="77777777" w:rsidR="008366D9" w:rsidRDefault="008366D9" w:rsidP="00153D99">
      <w:r>
        <w:separator/>
      </w:r>
    </w:p>
  </w:footnote>
  <w:footnote w:type="continuationSeparator" w:id="0">
    <w:p w14:paraId="7BA0B92D" w14:textId="77777777" w:rsidR="008366D9" w:rsidRDefault="008366D9" w:rsidP="00153D99">
      <w:r>
        <w:continuationSeparator/>
      </w:r>
    </w:p>
  </w:footnote>
  <w:footnote w:id="1">
    <w:p w14:paraId="7AB0E468" w14:textId="77777777" w:rsidR="0085432F" w:rsidRPr="00817871" w:rsidRDefault="0085432F" w:rsidP="0085432F">
      <w:pPr>
        <w:pStyle w:val="FootnoteText"/>
        <w:rPr>
          <w:rFonts w:ascii="Calibri" w:hAnsi="Calibri"/>
          <w:lang w:val="fr-FR"/>
        </w:rPr>
      </w:pPr>
      <w:r w:rsidRPr="00817871">
        <w:rPr>
          <w:rStyle w:val="FootnoteReference"/>
          <w:rFonts w:ascii="Calibri" w:hAnsi="Calibri"/>
        </w:rPr>
        <w:footnoteRef/>
      </w:r>
      <w:r w:rsidRPr="00817871">
        <w:rPr>
          <w:rFonts w:ascii="Calibri" w:hAnsi="Calibri"/>
          <w:lang w:val="fr-FR"/>
        </w:rPr>
        <w:t xml:space="preserve"> </w:t>
      </w:r>
      <w:r>
        <w:rPr>
          <w:rFonts w:ascii="Calibri" w:hAnsi="Calibri"/>
          <w:lang w:val="fr-FR"/>
        </w:rPr>
        <w:t xml:space="preserve">Voir </w:t>
      </w:r>
      <w:hyperlink r:id="rId1" w:history="1">
        <w:r w:rsidR="00694E51" w:rsidRPr="00694E51">
          <w:rPr>
            <w:rStyle w:val="Hyperlink"/>
            <w:rFonts w:ascii="Calibri" w:hAnsi="Calibri"/>
            <w:lang w:val="fr-FR"/>
          </w:rPr>
          <w:t>www.mics.unicef.org</w:t>
        </w:r>
      </w:hyperlink>
      <w:r>
        <w:rPr>
          <w:rFonts w:ascii="Calibri" w:hAnsi="Calibri"/>
          <w:lang w:val="fr-FR"/>
        </w:rPr>
        <w:t xml:space="preserve"> pour les questionnaires MICS5 standard</w:t>
      </w:r>
      <w:r w:rsidRPr="00817871">
        <w:rPr>
          <w:rFonts w:ascii="Calibri" w:hAnsi="Calibri"/>
          <w:lang w:val="fr-FR"/>
        </w:rPr>
        <w:t>.</w:t>
      </w:r>
    </w:p>
  </w:footnote>
  <w:footnote w:id="2">
    <w:p w14:paraId="6F375C92" w14:textId="77777777" w:rsidR="009C7548" w:rsidRPr="00817871" w:rsidRDefault="009C7548" w:rsidP="009C7548">
      <w:pPr>
        <w:pStyle w:val="FootnoteText"/>
        <w:rPr>
          <w:rFonts w:ascii="Calibri" w:hAnsi="Calibri"/>
          <w:lang w:val="fr-FR"/>
        </w:rPr>
      </w:pPr>
      <w:r w:rsidRPr="00817871">
        <w:rPr>
          <w:rStyle w:val="FootnoteReference"/>
          <w:rFonts w:ascii="Calibri" w:hAnsi="Calibri"/>
        </w:rPr>
        <w:footnoteRef/>
      </w:r>
      <w:r w:rsidRPr="00817871">
        <w:rPr>
          <w:rFonts w:ascii="Calibri" w:hAnsi="Calibri"/>
          <w:lang w:val="fr-FR"/>
        </w:rPr>
        <w:t xml:space="preserve"> Les termes “enfants de moins de 5 ans”, “enfants de 0-4 ans” et “enfants de 0-59 mois” sont utilisés de façon interchangeable dans ce rapport.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50CF8"/>
    <w:multiLevelType w:val="hybridMultilevel"/>
    <w:tmpl w:val="A7FA97F2"/>
    <w:lvl w:ilvl="0" w:tplc="04090003">
      <w:start w:val="1"/>
      <w:numFmt w:val="bullet"/>
      <w:lvlText w:val="o"/>
      <w:lvlJc w:val="left"/>
      <w:pPr>
        <w:tabs>
          <w:tab w:val="num" w:pos="648"/>
        </w:tabs>
        <w:ind w:left="648" w:hanging="360"/>
      </w:pPr>
      <w:rPr>
        <w:rFonts w:ascii="Courier New" w:hAnsi="Courier New" w:cs="Courier New" w:hint="default"/>
      </w:rPr>
    </w:lvl>
    <w:lvl w:ilvl="1" w:tplc="1EA03C74">
      <w:start w:val="1"/>
      <w:numFmt w:val="bullet"/>
      <w:lvlText w:val=""/>
      <w:lvlJc w:val="left"/>
      <w:pPr>
        <w:tabs>
          <w:tab w:val="num" w:pos="1656"/>
        </w:tabs>
        <w:ind w:left="1656" w:hanging="288"/>
      </w:pPr>
      <w:rPr>
        <w:rFonts w:ascii="Symbol" w:hAnsi="Symbol"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D99"/>
    <w:rsid w:val="0002707D"/>
    <w:rsid w:val="0003570F"/>
    <w:rsid w:val="000419DC"/>
    <w:rsid w:val="0004342F"/>
    <w:rsid w:val="00057324"/>
    <w:rsid w:val="000735F7"/>
    <w:rsid w:val="00074472"/>
    <w:rsid w:val="00085A18"/>
    <w:rsid w:val="000A0927"/>
    <w:rsid w:val="000A14F9"/>
    <w:rsid w:val="000E2E26"/>
    <w:rsid w:val="000F266E"/>
    <w:rsid w:val="001028FD"/>
    <w:rsid w:val="001137EF"/>
    <w:rsid w:val="00133DBF"/>
    <w:rsid w:val="00145D1B"/>
    <w:rsid w:val="001532FB"/>
    <w:rsid w:val="00153D99"/>
    <w:rsid w:val="00162A34"/>
    <w:rsid w:val="00170304"/>
    <w:rsid w:val="00184C71"/>
    <w:rsid w:val="001D6F6A"/>
    <w:rsid w:val="00201176"/>
    <w:rsid w:val="00201594"/>
    <w:rsid w:val="00213038"/>
    <w:rsid w:val="00252204"/>
    <w:rsid w:val="00252466"/>
    <w:rsid w:val="00254C32"/>
    <w:rsid w:val="00265643"/>
    <w:rsid w:val="00296CA5"/>
    <w:rsid w:val="002A567C"/>
    <w:rsid w:val="002A6565"/>
    <w:rsid w:val="002B1BE3"/>
    <w:rsid w:val="002C723D"/>
    <w:rsid w:val="002D3C59"/>
    <w:rsid w:val="002E512B"/>
    <w:rsid w:val="002F1031"/>
    <w:rsid w:val="00313797"/>
    <w:rsid w:val="003143CF"/>
    <w:rsid w:val="003171AD"/>
    <w:rsid w:val="00321F43"/>
    <w:rsid w:val="00330500"/>
    <w:rsid w:val="0033283D"/>
    <w:rsid w:val="003434CC"/>
    <w:rsid w:val="00345494"/>
    <w:rsid w:val="00347D69"/>
    <w:rsid w:val="00360730"/>
    <w:rsid w:val="003664CD"/>
    <w:rsid w:val="00396890"/>
    <w:rsid w:val="003B2F46"/>
    <w:rsid w:val="003C15F1"/>
    <w:rsid w:val="003D2A80"/>
    <w:rsid w:val="003F1EB9"/>
    <w:rsid w:val="00425CBC"/>
    <w:rsid w:val="0043480E"/>
    <w:rsid w:val="004348D6"/>
    <w:rsid w:val="00440E8A"/>
    <w:rsid w:val="00441601"/>
    <w:rsid w:val="00446018"/>
    <w:rsid w:val="00486867"/>
    <w:rsid w:val="0049131E"/>
    <w:rsid w:val="004951C1"/>
    <w:rsid w:val="004B44C9"/>
    <w:rsid w:val="004D4FC0"/>
    <w:rsid w:val="004D5F69"/>
    <w:rsid w:val="004F0002"/>
    <w:rsid w:val="0050299A"/>
    <w:rsid w:val="0050441A"/>
    <w:rsid w:val="00505908"/>
    <w:rsid w:val="005260A1"/>
    <w:rsid w:val="00526B12"/>
    <w:rsid w:val="00570D4C"/>
    <w:rsid w:val="00570F59"/>
    <w:rsid w:val="005848C2"/>
    <w:rsid w:val="00592BAC"/>
    <w:rsid w:val="005A070E"/>
    <w:rsid w:val="005F69C0"/>
    <w:rsid w:val="00604E82"/>
    <w:rsid w:val="00625AF2"/>
    <w:rsid w:val="006512CD"/>
    <w:rsid w:val="00651A16"/>
    <w:rsid w:val="0066205B"/>
    <w:rsid w:val="006652B8"/>
    <w:rsid w:val="00666504"/>
    <w:rsid w:val="0067238B"/>
    <w:rsid w:val="00673BCE"/>
    <w:rsid w:val="00681416"/>
    <w:rsid w:val="00694E51"/>
    <w:rsid w:val="006A2C7F"/>
    <w:rsid w:val="006A439D"/>
    <w:rsid w:val="006C2B82"/>
    <w:rsid w:val="006D1942"/>
    <w:rsid w:val="006E18C3"/>
    <w:rsid w:val="006F19D2"/>
    <w:rsid w:val="00712F7F"/>
    <w:rsid w:val="007164A7"/>
    <w:rsid w:val="00723F90"/>
    <w:rsid w:val="007316E2"/>
    <w:rsid w:val="0074715B"/>
    <w:rsid w:val="007638D1"/>
    <w:rsid w:val="00770210"/>
    <w:rsid w:val="0077337F"/>
    <w:rsid w:val="007820A4"/>
    <w:rsid w:val="007824C2"/>
    <w:rsid w:val="0078791E"/>
    <w:rsid w:val="00792A66"/>
    <w:rsid w:val="0079676F"/>
    <w:rsid w:val="00797B65"/>
    <w:rsid w:val="007A6766"/>
    <w:rsid w:val="007A6D28"/>
    <w:rsid w:val="007C103F"/>
    <w:rsid w:val="007C2FCD"/>
    <w:rsid w:val="007C468C"/>
    <w:rsid w:val="007D5332"/>
    <w:rsid w:val="007D620C"/>
    <w:rsid w:val="007D669A"/>
    <w:rsid w:val="007E615C"/>
    <w:rsid w:val="007F6CB5"/>
    <w:rsid w:val="00810A4C"/>
    <w:rsid w:val="00817871"/>
    <w:rsid w:val="0082231B"/>
    <w:rsid w:val="0082547F"/>
    <w:rsid w:val="00833ED9"/>
    <w:rsid w:val="008366D9"/>
    <w:rsid w:val="008475E5"/>
    <w:rsid w:val="0085432F"/>
    <w:rsid w:val="008602CB"/>
    <w:rsid w:val="008638F5"/>
    <w:rsid w:val="00864973"/>
    <w:rsid w:val="0087361B"/>
    <w:rsid w:val="00891B05"/>
    <w:rsid w:val="008A0C16"/>
    <w:rsid w:val="008A2ACA"/>
    <w:rsid w:val="008B144E"/>
    <w:rsid w:val="008B48F0"/>
    <w:rsid w:val="008C0E36"/>
    <w:rsid w:val="008C62EA"/>
    <w:rsid w:val="008E208D"/>
    <w:rsid w:val="008F6DD8"/>
    <w:rsid w:val="00913A69"/>
    <w:rsid w:val="00917190"/>
    <w:rsid w:val="0092431E"/>
    <w:rsid w:val="009244EF"/>
    <w:rsid w:val="00925B57"/>
    <w:rsid w:val="00932A9D"/>
    <w:rsid w:val="00944496"/>
    <w:rsid w:val="009469FE"/>
    <w:rsid w:val="009603B2"/>
    <w:rsid w:val="00967AC7"/>
    <w:rsid w:val="009837B9"/>
    <w:rsid w:val="00991E2B"/>
    <w:rsid w:val="009948C5"/>
    <w:rsid w:val="009971F3"/>
    <w:rsid w:val="009A6913"/>
    <w:rsid w:val="009C3CA7"/>
    <w:rsid w:val="009C7548"/>
    <w:rsid w:val="009D3AAB"/>
    <w:rsid w:val="00A2650E"/>
    <w:rsid w:val="00A448A1"/>
    <w:rsid w:val="00A44AAA"/>
    <w:rsid w:val="00A47E93"/>
    <w:rsid w:val="00A5054A"/>
    <w:rsid w:val="00A60CBA"/>
    <w:rsid w:val="00A646D6"/>
    <w:rsid w:val="00A664AB"/>
    <w:rsid w:val="00A66FD0"/>
    <w:rsid w:val="00A73E59"/>
    <w:rsid w:val="00A93D80"/>
    <w:rsid w:val="00A95E90"/>
    <w:rsid w:val="00AB61AD"/>
    <w:rsid w:val="00B07522"/>
    <w:rsid w:val="00B12663"/>
    <w:rsid w:val="00B32549"/>
    <w:rsid w:val="00B4654C"/>
    <w:rsid w:val="00B8161E"/>
    <w:rsid w:val="00BA4E50"/>
    <w:rsid w:val="00BB432A"/>
    <w:rsid w:val="00BB7DC8"/>
    <w:rsid w:val="00C12900"/>
    <w:rsid w:val="00C129AD"/>
    <w:rsid w:val="00C31731"/>
    <w:rsid w:val="00C45297"/>
    <w:rsid w:val="00C5119D"/>
    <w:rsid w:val="00C5341B"/>
    <w:rsid w:val="00C5635D"/>
    <w:rsid w:val="00C608E2"/>
    <w:rsid w:val="00C81CD1"/>
    <w:rsid w:val="00CC1AAC"/>
    <w:rsid w:val="00CF77DE"/>
    <w:rsid w:val="00D14FA0"/>
    <w:rsid w:val="00D21341"/>
    <w:rsid w:val="00D27114"/>
    <w:rsid w:val="00D4000A"/>
    <w:rsid w:val="00D45F82"/>
    <w:rsid w:val="00D60C52"/>
    <w:rsid w:val="00D83C59"/>
    <w:rsid w:val="00DD79B8"/>
    <w:rsid w:val="00DE4874"/>
    <w:rsid w:val="00DF6149"/>
    <w:rsid w:val="00E03DA0"/>
    <w:rsid w:val="00E04E89"/>
    <w:rsid w:val="00E1253F"/>
    <w:rsid w:val="00E21DF9"/>
    <w:rsid w:val="00E42C42"/>
    <w:rsid w:val="00E443D4"/>
    <w:rsid w:val="00E95DE8"/>
    <w:rsid w:val="00EA1D6D"/>
    <w:rsid w:val="00EB0F1E"/>
    <w:rsid w:val="00EC2792"/>
    <w:rsid w:val="00EC75CB"/>
    <w:rsid w:val="00EF31D8"/>
    <w:rsid w:val="00EF74FD"/>
    <w:rsid w:val="00F10667"/>
    <w:rsid w:val="00F1521D"/>
    <w:rsid w:val="00F24417"/>
    <w:rsid w:val="00F31257"/>
    <w:rsid w:val="00F40E6D"/>
    <w:rsid w:val="00F456F3"/>
    <w:rsid w:val="00F47B95"/>
    <w:rsid w:val="00F53C94"/>
    <w:rsid w:val="00F66C00"/>
    <w:rsid w:val="00F94E5F"/>
    <w:rsid w:val="00F963CE"/>
    <w:rsid w:val="00F970E6"/>
    <w:rsid w:val="00FA010A"/>
    <w:rsid w:val="00FB37D5"/>
    <w:rsid w:val="00FB6A69"/>
    <w:rsid w:val="00FB7D9D"/>
    <w:rsid w:val="00FD38C9"/>
    <w:rsid w:val="00FD70A6"/>
    <w:rsid w:val="00FE5C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9F919"/>
  <w15:docId w15:val="{205BBB59-4A9E-4488-A3B1-BDC3A7D3E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D99"/>
    <w:rPr>
      <w:rFonts w:ascii="Times New Roman" w:eastAsia="Times New Roman" w:hAnsi="Times New Roman"/>
      <w:sz w:val="22"/>
    </w:rPr>
  </w:style>
  <w:style w:type="paragraph" w:styleId="Heading2">
    <w:name w:val="heading 2"/>
    <w:basedOn w:val="Normal"/>
    <w:next w:val="Normal"/>
    <w:link w:val="Heading2Char"/>
    <w:qFormat/>
    <w:rsid w:val="00153D99"/>
    <w:pPr>
      <w:keepNext/>
      <w:spacing w:before="240" w:after="60"/>
      <w:outlineLvl w:val="1"/>
    </w:pPr>
    <w:rPr>
      <w:rFonts w:ascii="Arial" w:hAnsi="Arial" w:cs="Arial"/>
      <w:b/>
      <w:bCs/>
      <w:i/>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53D99"/>
    <w:rPr>
      <w:rFonts w:ascii="Arial" w:eastAsia="Times New Roman" w:hAnsi="Arial" w:cs="Arial"/>
      <w:b/>
      <w:bCs/>
      <w:i/>
      <w:iCs/>
      <w:sz w:val="24"/>
      <w:szCs w:val="28"/>
    </w:rPr>
  </w:style>
  <w:style w:type="paragraph" w:styleId="Title">
    <w:name w:val="Title"/>
    <w:basedOn w:val="Normal"/>
    <w:link w:val="TitleChar"/>
    <w:qFormat/>
    <w:rsid w:val="00153D99"/>
    <w:pPr>
      <w:jc w:val="center"/>
    </w:pPr>
    <w:rPr>
      <w:rFonts w:ascii="Arial" w:hAnsi="Arial" w:cs="Arial"/>
      <w:sz w:val="28"/>
    </w:rPr>
  </w:style>
  <w:style w:type="character" w:customStyle="1" w:styleId="TitleChar">
    <w:name w:val="Title Char"/>
    <w:link w:val="Title"/>
    <w:rsid w:val="00153D99"/>
    <w:rPr>
      <w:rFonts w:ascii="Arial" w:eastAsia="Times New Roman" w:hAnsi="Arial" w:cs="Arial"/>
      <w:sz w:val="28"/>
      <w:szCs w:val="20"/>
    </w:rPr>
  </w:style>
  <w:style w:type="paragraph" w:styleId="BodyText">
    <w:name w:val="Body Text"/>
    <w:basedOn w:val="Normal"/>
    <w:link w:val="BodyTextChar"/>
    <w:rsid w:val="00153D99"/>
    <w:pPr>
      <w:widowControl w:val="0"/>
    </w:pPr>
    <w:rPr>
      <w:rFonts w:ascii="Arial" w:hAnsi="Arial"/>
      <w:snapToGrid w:val="0"/>
    </w:rPr>
  </w:style>
  <w:style w:type="character" w:customStyle="1" w:styleId="BodyTextChar">
    <w:name w:val="Body Text Char"/>
    <w:link w:val="BodyText"/>
    <w:rsid w:val="00153D99"/>
    <w:rPr>
      <w:rFonts w:ascii="Arial" w:eastAsia="Times New Roman" w:hAnsi="Arial" w:cs="Times New Roman"/>
      <w:snapToGrid w:val="0"/>
      <w:szCs w:val="20"/>
    </w:rPr>
  </w:style>
  <w:style w:type="character" w:styleId="Hyperlink">
    <w:name w:val="Hyperlink"/>
    <w:rsid w:val="00153D99"/>
    <w:rPr>
      <w:color w:val="0000FF"/>
      <w:u w:val="single"/>
    </w:rPr>
  </w:style>
  <w:style w:type="character" w:customStyle="1" w:styleId="2H">
    <w:name w:val="2H"/>
    <w:rsid w:val="00153D99"/>
    <w:rPr>
      <w:b/>
      <w:sz w:val="24"/>
    </w:rPr>
  </w:style>
  <w:style w:type="paragraph" w:styleId="FootnoteText">
    <w:name w:val="footnote text"/>
    <w:basedOn w:val="Normal"/>
    <w:link w:val="FootnoteTextChar"/>
    <w:semiHidden/>
    <w:rsid w:val="00153D99"/>
    <w:pPr>
      <w:widowControl w:val="0"/>
    </w:pPr>
    <w:rPr>
      <w:sz w:val="20"/>
    </w:rPr>
  </w:style>
  <w:style w:type="character" w:customStyle="1" w:styleId="FootnoteTextChar">
    <w:name w:val="Footnote Text Char"/>
    <w:link w:val="FootnoteText"/>
    <w:semiHidden/>
    <w:rsid w:val="00153D99"/>
    <w:rPr>
      <w:rFonts w:ascii="Times New Roman" w:eastAsia="Times New Roman" w:hAnsi="Times New Roman" w:cs="Times New Roman"/>
      <w:sz w:val="20"/>
      <w:szCs w:val="20"/>
    </w:rPr>
  </w:style>
  <w:style w:type="character" w:styleId="FootnoteReference">
    <w:name w:val="footnote reference"/>
    <w:semiHidden/>
    <w:rsid w:val="00153D99"/>
    <w:rPr>
      <w:rFonts w:ascii="Univers" w:hAnsi="Univers"/>
      <w:sz w:val="20"/>
      <w:vertAlign w:val="superscript"/>
    </w:rPr>
  </w:style>
  <w:style w:type="character" w:styleId="FollowedHyperlink">
    <w:name w:val="FollowedHyperlink"/>
    <w:basedOn w:val="DefaultParagraphFont"/>
    <w:uiPriority w:val="99"/>
    <w:semiHidden/>
    <w:unhideWhenUsed/>
    <w:rsid w:val="0092431E"/>
    <w:rPr>
      <w:color w:val="800080" w:themeColor="followedHyperlink"/>
      <w:u w:val="single"/>
    </w:rPr>
  </w:style>
  <w:style w:type="paragraph" w:styleId="BalloonText">
    <w:name w:val="Balloon Text"/>
    <w:basedOn w:val="Normal"/>
    <w:link w:val="BalloonTextChar"/>
    <w:uiPriority w:val="99"/>
    <w:semiHidden/>
    <w:unhideWhenUsed/>
    <w:rsid w:val="002015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159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B8161E"/>
    <w:rPr>
      <w:sz w:val="16"/>
      <w:szCs w:val="16"/>
    </w:rPr>
  </w:style>
  <w:style w:type="paragraph" w:styleId="CommentText">
    <w:name w:val="annotation text"/>
    <w:basedOn w:val="Normal"/>
    <w:link w:val="CommentTextChar"/>
    <w:uiPriority w:val="99"/>
    <w:semiHidden/>
    <w:unhideWhenUsed/>
    <w:rsid w:val="00B8161E"/>
    <w:rPr>
      <w:sz w:val="20"/>
    </w:rPr>
  </w:style>
  <w:style w:type="character" w:customStyle="1" w:styleId="CommentTextChar">
    <w:name w:val="Comment Text Char"/>
    <w:basedOn w:val="DefaultParagraphFont"/>
    <w:link w:val="CommentText"/>
    <w:uiPriority w:val="99"/>
    <w:semiHidden/>
    <w:rsid w:val="00B8161E"/>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B8161E"/>
    <w:rPr>
      <w:b/>
      <w:bCs/>
    </w:rPr>
  </w:style>
  <w:style w:type="character" w:customStyle="1" w:styleId="CommentSubjectChar">
    <w:name w:val="Comment Subject Char"/>
    <w:basedOn w:val="CommentTextChar"/>
    <w:link w:val="CommentSubject"/>
    <w:uiPriority w:val="99"/>
    <w:semiHidden/>
    <w:rsid w:val="00B8161E"/>
    <w:rPr>
      <w:rFonts w:ascii="Times New Roman" w:eastAsia="Times New Roman" w:hAnsi="Times New Roman"/>
      <w:b/>
      <w:bCs/>
    </w:rPr>
  </w:style>
  <w:style w:type="paragraph" w:styleId="Header">
    <w:name w:val="header"/>
    <w:basedOn w:val="Normal"/>
    <w:link w:val="HeaderChar"/>
    <w:uiPriority w:val="99"/>
    <w:unhideWhenUsed/>
    <w:rsid w:val="007D669A"/>
    <w:pPr>
      <w:tabs>
        <w:tab w:val="center" w:pos="4536"/>
        <w:tab w:val="right" w:pos="9072"/>
      </w:tabs>
    </w:pPr>
  </w:style>
  <w:style w:type="character" w:customStyle="1" w:styleId="HeaderChar">
    <w:name w:val="Header Char"/>
    <w:basedOn w:val="DefaultParagraphFont"/>
    <w:link w:val="Header"/>
    <w:uiPriority w:val="99"/>
    <w:rsid w:val="007D669A"/>
    <w:rPr>
      <w:rFonts w:ascii="Times New Roman" w:eastAsia="Times New Roman" w:hAnsi="Times New Roman"/>
      <w:sz w:val="22"/>
    </w:rPr>
  </w:style>
  <w:style w:type="paragraph" w:styleId="Footer">
    <w:name w:val="footer"/>
    <w:basedOn w:val="Normal"/>
    <w:link w:val="FooterChar"/>
    <w:uiPriority w:val="99"/>
    <w:unhideWhenUsed/>
    <w:rsid w:val="007D669A"/>
    <w:pPr>
      <w:tabs>
        <w:tab w:val="center" w:pos="4536"/>
        <w:tab w:val="right" w:pos="9072"/>
      </w:tabs>
    </w:pPr>
  </w:style>
  <w:style w:type="character" w:customStyle="1" w:styleId="FooterChar">
    <w:name w:val="Footer Char"/>
    <w:basedOn w:val="DefaultParagraphFont"/>
    <w:link w:val="Footer"/>
    <w:uiPriority w:val="99"/>
    <w:rsid w:val="007D669A"/>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mics.unice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8C0C4-D73F-4AB4-870B-F066A00C4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1571</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10505</CharactersWithSpaces>
  <SharedDoc>false</SharedDoc>
  <HLinks>
    <vt:vector size="6" baseType="variant">
      <vt:variant>
        <vt:i4>4980743</vt:i4>
      </vt:variant>
      <vt:variant>
        <vt:i4>0</vt:i4>
      </vt:variant>
      <vt:variant>
        <vt:i4>0</vt:i4>
      </vt:variant>
      <vt:variant>
        <vt:i4>5</vt:i4>
      </vt:variant>
      <vt:variant>
        <vt:lpwstr>http://www.childinfo.org/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UNICEF-MICS</dc:creator>
  <cp:lastModifiedBy>Michele Seroussi</cp:lastModifiedBy>
  <cp:revision>2</cp:revision>
  <dcterms:created xsi:type="dcterms:W3CDTF">2016-02-29T09:46:00Z</dcterms:created>
  <dcterms:modified xsi:type="dcterms:W3CDTF">2016-02-29T09:46:00Z</dcterms:modified>
</cp:coreProperties>
</file>